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1" w:type="dxa"/>
        <w:jc w:val="center"/>
        <w:tblLayout w:type="fixed"/>
        <w:tblLook w:val="04A0" w:firstRow="1" w:lastRow="0" w:firstColumn="1" w:lastColumn="0" w:noHBand="0" w:noVBand="1"/>
      </w:tblPr>
      <w:tblGrid>
        <w:gridCol w:w="9061"/>
      </w:tblGrid>
      <w:tr w:rsidR="004A6170" w14:paraId="2A15627C" w14:textId="77777777">
        <w:trPr>
          <w:jc w:val="center"/>
        </w:trPr>
        <w:tc>
          <w:tcPr>
            <w:tcW w:w="9061" w:type="dxa"/>
            <w:tcBorders>
              <w:top w:val="single" w:sz="4" w:space="0" w:color="000000"/>
              <w:bottom w:val="single" w:sz="4" w:space="0" w:color="000000"/>
            </w:tcBorders>
            <w:vAlign w:val="center"/>
          </w:tcPr>
          <w:p w14:paraId="1D3F0705" w14:textId="77777777" w:rsidR="004A6170" w:rsidRDefault="002F75C5" w:rsidP="00D050C7">
            <w:pPr>
              <w:pStyle w:val="Style5"/>
              <w:spacing w:before="240" w:after="240"/>
              <w:rPr>
                <w:color w:val="000000"/>
              </w:rPr>
            </w:pPr>
            <w:r>
              <w:rPr>
                <w:color w:val="000000"/>
              </w:rPr>
              <w:t>MẪU 7. HỢP ĐỒNG LIÊN DOANH</w:t>
            </w:r>
          </w:p>
          <w:p w14:paraId="15FD1B84" w14:textId="77777777" w:rsidR="004A6170" w:rsidRDefault="002F75C5" w:rsidP="00D050C7">
            <w:pPr>
              <w:pStyle w:val="Style5"/>
              <w:spacing w:before="240" w:after="240"/>
              <w:rPr>
                <w:color w:val="000000"/>
              </w:rPr>
            </w:pPr>
            <w:r>
              <w:rPr>
                <w:color w:val="000000"/>
              </w:rPr>
              <w:t>范本7. 合资合同</w:t>
            </w:r>
          </w:p>
        </w:tc>
      </w:tr>
    </w:tbl>
    <w:p w14:paraId="0CDBFA26" w14:textId="77777777" w:rsidR="004A6170" w:rsidRDefault="002F75C5" w:rsidP="00D050C7">
      <w:pPr>
        <w:spacing w:before="240" w:after="240"/>
        <w:jc w:val="both"/>
        <w:rPr>
          <w:b/>
          <w:i/>
          <w:iCs/>
          <w:sz w:val="26"/>
          <w:szCs w:val="26"/>
        </w:rPr>
      </w:pPr>
      <w:r>
        <w:rPr>
          <w:b/>
          <w:i/>
          <w:iCs/>
          <w:sz w:val="26"/>
          <w:szCs w:val="26"/>
        </w:rPr>
        <w:t>GIỚI THIỆU VÀ LƯU Ý:</w:t>
      </w:r>
    </w:p>
    <w:p w14:paraId="6E1830D6" w14:textId="77777777" w:rsidR="004A6170" w:rsidRDefault="002F75C5" w:rsidP="00D050C7">
      <w:pPr>
        <w:spacing w:before="240" w:after="240"/>
        <w:jc w:val="both"/>
        <w:rPr>
          <w:b/>
          <w:i/>
          <w:iCs/>
          <w:sz w:val="26"/>
          <w:szCs w:val="26"/>
        </w:rPr>
      </w:pPr>
      <w:r>
        <w:rPr>
          <w:b/>
          <w:i/>
          <w:iCs/>
          <w:sz w:val="26"/>
          <w:szCs w:val="26"/>
        </w:rPr>
        <w:t>介绍与注意事项：</w:t>
      </w:r>
    </w:p>
    <w:p w14:paraId="311661F4" w14:textId="77777777" w:rsidR="004A6170" w:rsidRDefault="002F75C5" w:rsidP="00D050C7">
      <w:pPr>
        <w:pStyle w:val="ListParagraph"/>
        <w:numPr>
          <w:ilvl w:val="0"/>
          <w:numId w:val="90"/>
        </w:numPr>
        <w:spacing w:before="240" w:after="240"/>
        <w:ind w:left="567" w:hanging="567"/>
        <w:contextualSpacing w:val="0"/>
        <w:jc w:val="both"/>
        <w:rPr>
          <w:bCs/>
          <w:sz w:val="26"/>
          <w:szCs w:val="26"/>
          <w:u w:val="single"/>
        </w:rPr>
      </w:pPr>
      <w:r>
        <w:rPr>
          <w:bCs/>
          <w:sz w:val="26"/>
          <w:szCs w:val="26"/>
        </w:rPr>
        <w:t xml:space="preserve">Hợp đồng liên doanh là sự thỏa thuận giữa các bên cùng góp vốn trong việc thành lập pháp nhân mới (công ty) trong hoạt động đầu tư kinh doanh. </w:t>
      </w:r>
    </w:p>
    <w:p w14:paraId="42B889CF"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 xml:space="preserve">合资合同是各方就共同出资设立新法人（公司）进行投资经营所达成的协议。 </w:t>
      </w:r>
    </w:p>
    <w:p w14:paraId="3C8B9E92" w14:textId="77777777" w:rsidR="004A6170" w:rsidRDefault="002F75C5" w:rsidP="00D050C7">
      <w:pPr>
        <w:pStyle w:val="ListParagraph"/>
        <w:numPr>
          <w:ilvl w:val="0"/>
          <w:numId w:val="90"/>
        </w:numPr>
        <w:spacing w:before="240" w:after="240"/>
        <w:ind w:left="567" w:hanging="567"/>
        <w:contextualSpacing w:val="0"/>
        <w:jc w:val="both"/>
        <w:rPr>
          <w:bCs/>
          <w:sz w:val="26"/>
          <w:szCs w:val="26"/>
          <w:u w:val="single"/>
        </w:rPr>
      </w:pPr>
      <w:r>
        <w:rPr>
          <w:bCs/>
          <w:sz w:val="26"/>
          <w:szCs w:val="26"/>
        </w:rPr>
        <w:t>Hợp đồng liên doanh thường được ký kết giữa nhà đầu tư trong nước và nhà đầu tư nước ngoài. Tuy vậy, hợp đồng liên doanh cũng có thể được ký kết giữa các nhà đầu tư trong nước. Các cổ đông sáng lập, thành viên của công ty trước khi thành lập công ty cũng có thể dựa vào mẫu Hợp đồng liên doanh đính kèm này để soạn thảo “Thỏa thuận cổ đông”, “Thỏa thuận giữa các thành viên công ty”.</w:t>
      </w:r>
    </w:p>
    <w:p w14:paraId="534F0EBF"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合资合同通常由国内投资者与外国投资者签订。不过，联营合同也可以由国内投资者签订。成立公司前的创始股东及成员，也可以依据附带的联营合同范本起草“股东协议”和“公司成员间协议”。</w:t>
      </w:r>
    </w:p>
    <w:p w14:paraId="1AF588B6" w14:textId="77777777" w:rsidR="004A6170" w:rsidRDefault="002F75C5" w:rsidP="00D050C7">
      <w:pPr>
        <w:pStyle w:val="ListParagraph"/>
        <w:numPr>
          <w:ilvl w:val="0"/>
          <w:numId w:val="90"/>
        </w:numPr>
        <w:spacing w:before="240" w:after="240"/>
        <w:ind w:left="567" w:hanging="567"/>
        <w:contextualSpacing w:val="0"/>
        <w:jc w:val="both"/>
        <w:rPr>
          <w:bCs/>
          <w:sz w:val="26"/>
          <w:szCs w:val="26"/>
          <w:u w:val="single"/>
        </w:rPr>
      </w:pPr>
      <w:r>
        <w:rPr>
          <w:bCs/>
          <w:sz w:val="26"/>
          <w:szCs w:val="26"/>
        </w:rPr>
        <w:t>Cần đảm bảo sự nhất quán giữa các điều khoản trong Hợp đồng liên doanh và Điều lệ công ty để tránh tranh chấp.</w:t>
      </w:r>
    </w:p>
    <w:p w14:paraId="588A60FE"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需确保联营合同条款与公司章程之间保持一致，以避免产生争议。</w:t>
      </w:r>
    </w:p>
    <w:p w14:paraId="4FB7D6ED" w14:textId="77777777" w:rsidR="004A6170" w:rsidRDefault="002F75C5" w:rsidP="00D050C7">
      <w:pPr>
        <w:pStyle w:val="ListParagraph"/>
        <w:numPr>
          <w:ilvl w:val="0"/>
          <w:numId w:val="90"/>
        </w:numPr>
        <w:spacing w:before="240" w:after="240"/>
        <w:ind w:left="567" w:hanging="567"/>
        <w:contextualSpacing w:val="0"/>
        <w:jc w:val="both"/>
        <w:rPr>
          <w:bCs/>
          <w:sz w:val="26"/>
          <w:szCs w:val="26"/>
          <w:u w:val="single"/>
        </w:rPr>
      </w:pPr>
      <w:r>
        <w:rPr>
          <w:bCs/>
          <w:sz w:val="26"/>
          <w:szCs w:val="26"/>
        </w:rPr>
        <w:t>Mẫu Hợp đồng liên doanh kèm theo áp dụng trong trường hợp các nhà đầu tư thỏa thuận sẽ thành lập công ty trách nhiệm hữu hạn.</w:t>
      </w:r>
    </w:p>
    <w:p w14:paraId="5ABD1617"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附带的联营合同范本适用于投资者协议成立有限责任公司的情形。</w:t>
      </w:r>
    </w:p>
    <w:p w14:paraId="230561F3" w14:textId="77777777" w:rsidR="004A6170" w:rsidRDefault="002F75C5" w:rsidP="00D050C7">
      <w:pPr>
        <w:pStyle w:val="ListParagraph"/>
        <w:numPr>
          <w:ilvl w:val="0"/>
          <w:numId w:val="90"/>
        </w:numPr>
        <w:spacing w:before="240" w:after="240"/>
        <w:ind w:left="567" w:hanging="567"/>
        <w:contextualSpacing w:val="0"/>
        <w:jc w:val="both"/>
        <w:rPr>
          <w:bCs/>
          <w:sz w:val="26"/>
          <w:szCs w:val="26"/>
          <w:u w:val="single"/>
        </w:rPr>
      </w:pPr>
      <w:r>
        <w:rPr>
          <w:bCs/>
          <w:sz w:val="26"/>
          <w:szCs w:val="26"/>
        </w:rPr>
        <w:t xml:space="preserve">Ký hiệu </w:t>
      </w:r>
      <w:r>
        <w:t>[</w:t>
      </w:r>
      <w:r>
        <w:t xml:space="preserve">] </w:t>
      </w:r>
      <w:r>
        <w:rPr>
          <w:sz w:val="26"/>
          <w:szCs w:val="26"/>
        </w:rPr>
        <w:t>trong Mẫu hợp đồng kèm theo cần được bổ sung thông tin cụ thể theo thỏa thuận giữa các bên trong từng giao dịch.</w:t>
      </w:r>
    </w:p>
    <w:p w14:paraId="208B68D8" w14:textId="3AEB754C" w:rsidR="004A6170" w:rsidRDefault="002F75C5" w:rsidP="00D050C7">
      <w:pPr>
        <w:pStyle w:val="ListParagraph"/>
        <w:spacing w:before="240" w:after="240"/>
        <w:ind w:left="567"/>
        <w:contextualSpacing w:val="0"/>
        <w:jc w:val="both"/>
        <w:rPr>
          <w:bCs/>
          <w:sz w:val="26"/>
          <w:szCs w:val="26"/>
          <w:u w:val="single"/>
        </w:rPr>
      </w:pPr>
      <w:r>
        <w:rPr>
          <w:bCs/>
          <w:sz w:val="26"/>
          <w:szCs w:val="26"/>
        </w:rPr>
        <w:t>随附合同范本中的符号</w:t>
      </w:r>
      <w:r>
        <w:t>[</w:t>
      </w:r>
      <w:r>
        <w:t xml:space="preserve">] </w:t>
      </w:r>
      <w:r>
        <w:rPr>
          <w:sz w:val="26"/>
          <w:szCs w:val="26"/>
        </w:rPr>
        <w:t>需根据各方在每笔交易中的协议补充具体信息。</w:t>
      </w:r>
    </w:p>
    <w:p w14:paraId="6FFAAAC8" w14:textId="77777777" w:rsidR="009630C8" w:rsidRPr="009630C8" w:rsidRDefault="002F75C5" w:rsidP="00D050C7">
      <w:pPr>
        <w:pStyle w:val="ListParagraph"/>
        <w:numPr>
          <w:ilvl w:val="0"/>
          <w:numId w:val="90"/>
        </w:numPr>
        <w:spacing w:before="240" w:after="240"/>
        <w:ind w:left="567" w:hanging="567"/>
        <w:contextualSpacing w:val="0"/>
        <w:jc w:val="both"/>
        <w:rPr>
          <w:bCs/>
          <w:sz w:val="26"/>
          <w:szCs w:val="26"/>
          <w:u w:val="single"/>
        </w:rPr>
      </w:pPr>
      <w:r>
        <w:rPr>
          <w:bCs/>
          <w:sz w:val="26"/>
          <w:szCs w:val="26"/>
        </w:rPr>
        <w:t xml:space="preserve">Mẫu Hợp đồng kèm theo chỉ có giá trị tham khảo; không phải là ý kiến tư vấn pháp lý, </w:t>
      </w:r>
      <w:bookmarkStart w:id="0" w:name="_Hlk166404930_4"/>
      <w:r>
        <w:rPr>
          <w:bCs/>
          <w:sz w:val="26"/>
          <w:szCs w:val="26"/>
        </w:rPr>
        <w:t>quan điểm của cá nhân, tổ chức nào</w:t>
      </w:r>
      <w:bookmarkEnd w:id="0"/>
      <w:r>
        <w:rPr>
          <w:bCs/>
          <w:sz w:val="26"/>
          <w:szCs w:val="26"/>
        </w:rPr>
        <w:t>. Trong từng giao dịch cụ thể, các bên cần có sự điều chỉnh cho phù hợp với thỏa thuận của các bên và quy định của pháp luật tại từng thời điểm.</w:t>
      </w:r>
    </w:p>
    <w:p w14:paraId="1CEAAF7E" w14:textId="059AD4F7" w:rsidR="004A6170" w:rsidRDefault="002F75C5" w:rsidP="00D050C7">
      <w:pPr>
        <w:pStyle w:val="ListParagraph"/>
        <w:spacing w:before="240" w:after="240"/>
        <w:ind w:left="567"/>
        <w:contextualSpacing w:val="0"/>
        <w:jc w:val="both"/>
        <w:rPr>
          <w:b/>
          <w:bCs/>
          <w:sz w:val="26"/>
          <w:szCs w:val="26"/>
          <w:u w:val="single"/>
        </w:rPr>
      </w:pPr>
      <w:r w:rsidRPr="009630C8">
        <w:rPr>
          <w:rFonts w:ascii="SimSun" w:eastAsia="SimSun" w:hAnsi="SimSun" w:cs="SimSun" w:hint="eastAsia"/>
          <w:bCs/>
          <w:sz w:val="26"/>
          <w:szCs w:val="26"/>
        </w:rPr>
        <w:t>附带的合同范本仅供参考；不构成法律建议，也不代表任何个人或组织的立场。在具体交易中，当事各方应根据双方协议及适用法律法规的规定，适当调整相关内容。</w:t>
      </w:r>
      <w:r>
        <w:br w:type="page"/>
      </w:r>
    </w:p>
    <w:p w14:paraId="725B36A2" w14:textId="36605AE0" w:rsidR="004A6170" w:rsidRDefault="002F75C5" w:rsidP="00D050C7">
      <w:pPr>
        <w:widowControl w:val="0"/>
        <w:spacing w:before="240" w:after="240"/>
        <w:jc w:val="center"/>
        <w:rPr>
          <w:b/>
        </w:rPr>
      </w:pPr>
      <w:r>
        <w:rPr>
          <w:b/>
        </w:rPr>
        <w:lastRenderedPageBreak/>
        <w:t>CỘNG HÒA XÃ HỘI CHỦ NGHĨA VIỆT NAM</w:t>
      </w:r>
    </w:p>
    <w:p w14:paraId="298B20E3" w14:textId="6A15881B" w:rsidR="002B7BA2" w:rsidRDefault="002B7BA2" w:rsidP="00D050C7">
      <w:pPr>
        <w:widowControl w:val="0"/>
        <w:spacing w:before="240" w:after="240"/>
        <w:jc w:val="center"/>
        <w:rPr>
          <w:b/>
        </w:rPr>
      </w:pPr>
      <w:r w:rsidRPr="002B7BA2">
        <w:rPr>
          <w:b/>
        </w:rPr>
        <w:t>Độc lập – Tự do – Hạnh phúc</w:t>
      </w:r>
    </w:p>
    <w:p w14:paraId="304BD818" w14:textId="77777777" w:rsidR="004A6170" w:rsidRDefault="002F75C5" w:rsidP="00D050C7">
      <w:pPr>
        <w:widowControl w:val="0"/>
        <w:spacing w:before="240" w:after="240"/>
        <w:jc w:val="center"/>
        <w:rPr>
          <w:b/>
        </w:rPr>
      </w:pPr>
      <w:r>
        <w:rPr>
          <w:b/>
        </w:rPr>
        <w:t>越南社会主义共和国</w:t>
      </w:r>
    </w:p>
    <w:p w14:paraId="68ADD247" w14:textId="07614A74" w:rsidR="004A6170" w:rsidRDefault="005F7EA3" w:rsidP="00D050C7">
      <w:pPr>
        <w:widowControl w:val="0"/>
        <w:spacing w:before="240" w:after="240"/>
        <w:jc w:val="center"/>
      </w:pPr>
      <w:r>
        <w:rPr>
          <w:noProof/>
        </w:rPr>
        <mc:AlternateContent>
          <mc:Choice Requires="wps">
            <w:drawing>
              <wp:anchor distT="4294967295" distB="4294967295" distL="114935" distR="114935" simplePos="0" relativeHeight="251658240" behindDoc="0" locked="0" layoutInCell="1" allowOverlap="1" wp14:anchorId="0A3778CB" wp14:editId="71D805BE">
                <wp:simplePos x="0" y="0"/>
                <wp:positionH relativeFrom="column">
                  <wp:posOffset>1955165</wp:posOffset>
                </wp:positionH>
                <wp:positionV relativeFrom="paragraph">
                  <wp:posOffset>198754</wp:posOffset>
                </wp:positionV>
                <wp:extent cx="1836420" cy="0"/>
                <wp:effectExtent l="0" t="0" r="0" b="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480">
                          <a:solidFill>
                            <a:srgbClr val="4472C4"/>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7977A1C2" id="Straight Connector 269" o:spid="_x0000_s1026" style="position:absolute;z-index:251658240;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" strokecolor="#4472c4" strokeweight=".18mm">
                <v:stroke joinstyle="miter"/>
                <o:lock v:ext="edit" shapetype="f"/>
              </v:line>
            </w:pict>
          </mc:Fallback>
        </mc:AlternateContent>
      </w:r>
      <w:r w:rsidR="00EB32EF">
        <w:rPr>
          <w:b/>
        </w:rPr>
        <w:t>独立 - 自由 - 幸福</w:t>
      </w:r>
    </w:p>
    <w:p w14:paraId="4B603E7E" w14:textId="77777777" w:rsidR="009630C8" w:rsidRDefault="002F75C5" w:rsidP="00D050C7">
      <w:pPr>
        <w:spacing w:before="240" w:after="240"/>
        <w:jc w:val="center"/>
        <w:rPr>
          <w:b/>
          <w:sz w:val="32"/>
          <w:szCs w:val="32"/>
          <w:lang w:val="vi-VN"/>
        </w:rPr>
      </w:pPr>
      <w:r>
        <w:rPr>
          <w:b/>
          <w:sz w:val="32"/>
          <w:szCs w:val="32"/>
        </w:rPr>
        <w:t>HỢP ĐỒNG LIÊN DOANH</w:t>
      </w:r>
      <w:r>
        <w:rPr>
          <w:b/>
          <w:sz w:val="32"/>
          <w:szCs w:val="32"/>
        </w:rPr>
        <w:br/>
      </w:r>
      <w:r w:rsidR="009630C8">
        <w:rPr>
          <w:b/>
          <w:sz w:val="32"/>
          <w:szCs w:val="32"/>
        </w:rPr>
        <w:t>合同联营</w:t>
      </w:r>
    </w:p>
    <w:p w14:paraId="27204594" w14:textId="4B60606E" w:rsidR="004A6170" w:rsidRDefault="002F75C5" w:rsidP="00D050C7">
      <w:pPr>
        <w:spacing w:before="240" w:after="240"/>
        <w:jc w:val="center"/>
        <w:rPr>
          <w:b/>
          <w:i/>
          <w:iCs/>
          <w:sz w:val="26"/>
          <w:szCs w:val="26"/>
        </w:rPr>
      </w:pPr>
      <w:r>
        <w:rPr>
          <w:b/>
          <w:i/>
          <w:iCs/>
          <w:sz w:val="26"/>
          <w:szCs w:val="26"/>
        </w:rPr>
        <w:t xml:space="preserve">Số: </w:t>
      </w:r>
      <w:r>
        <w:rPr>
          <w:sz w:val="26"/>
          <w:szCs w:val="26"/>
        </w:rPr>
        <w:t>[</w:t>
      </w:r>
      <w:r>
        <w:rPr>
          <w:sz w:val="26"/>
          <w:szCs w:val="26"/>
        </w:rPr>
        <w:t>]</w:t>
      </w:r>
      <w:r>
        <w:rPr>
          <w:b/>
          <w:sz w:val="32"/>
          <w:szCs w:val="32"/>
        </w:rPr>
        <w:br/>
      </w:r>
      <w:r>
        <w:rPr>
          <w:b/>
          <w:i/>
          <w:iCs/>
          <w:sz w:val="26"/>
          <w:szCs w:val="26"/>
        </w:rPr>
        <w:t>编号：</w:t>
      </w:r>
      <w:r>
        <w:rPr>
          <w:sz w:val="26"/>
          <w:szCs w:val="26"/>
        </w:rPr>
        <w:t>[</w:t>
      </w:r>
      <w:r>
        <w:rPr>
          <w:sz w:val="26"/>
          <w:szCs w:val="26"/>
        </w:rPr>
        <w:t>]</w:t>
      </w:r>
    </w:p>
    <w:p w14:paraId="1C1A06C6" w14:textId="77777777" w:rsidR="004A6170" w:rsidRDefault="002F75C5" w:rsidP="00D050C7">
      <w:pPr>
        <w:spacing w:before="240" w:after="240"/>
        <w:jc w:val="both"/>
        <w:rPr>
          <w:b/>
        </w:rPr>
      </w:pPr>
      <w:r>
        <w:rPr>
          <w:b/>
        </w:rPr>
        <w:t xml:space="preserve">Hợp Đồng Liên Doanh này </w:t>
      </w:r>
      <w:r>
        <w:rPr>
          <w:b/>
          <w:i/>
          <w:iCs/>
        </w:rPr>
        <w:t xml:space="preserve">(sau đây gọi là </w:t>
      </w:r>
      <w:r>
        <w:rPr>
          <w:b/>
          <w:bCs/>
          <w:i/>
          <w:iCs/>
        </w:rPr>
        <w:t>“Hợp đồng”</w:t>
      </w:r>
      <w:r>
        <w:rPr>
          <w:b/>
          <w:i/>
          <w:iCs/>
        </w:rPr>
        <w:t>)</w:t>
      </w:r>
      <w:r>
        <w:rPr>
          <w:b/>
        </w:rPr>
        <w:t xml:space="preserve"> được lập và ký ngày [</w:t>
      </w:r>
      <w:r>
        <w:rPr>
          <w:b/>
        </w:rPr>
        <w:t>] giữa các Bên:</w:t>
      </w:r>
    </w:p>
    <w:p w14:paraId="2D82A2C3" w14:textId="77777777" w:rsidR="004A6170" w:rsidRDefault="002F75C5" w:rsidP="00D050C7">
      <w:pPr>
        <w:spacing w:before="240" w:after="240"/>
        <w:jc w:val="both"/>
        <w:rPr>
          <w:b/>
        </w:rPr>
      </w:pPr>
      <w:r>
        <w:rPr>
          <w:b/>
        </w:rPr>
        <w:t>本合同联营</w:t>
      </w:r>
      <w:r>
        <w:rPr>
          <w:b/>
          <w:i/>
          <w:iCs/>
        </w:rPr>
        <w:t>（以下简称“合同”）</w:t>
      </w:r>
      <w:r>
        <w:rPr>
          <w:b/>
        </w:rPr>
        <w:t>于[</w:t>
      </w:r>
      <w:r>
        <w:rPr>
          <w:b/>
        </w:rPr>
        <w:t>]日由各方签订：</w:t>
      </w:r>
    </w:p>
    <w:tbl>
      <w:tblPr>
        <w:tblW w:w="10042" w:type="dxa"/>
        <w:tblInd w:w="-147" w:type="dxa"/>
        <w:tblLayout w:type="fixed"/>
        <w:tblLook w:val="04A0" w:firstRow="1" w:lastRow="0" w:firstColumn="1" w:lastColumn="0" w:noHBand="0" w:noVBand="1"/>
      </w:tblPr>
      <w:tblGrid>
        <w:gridCol w:w="2949"/>
        <w:gridCol w:w="283"/>
        <w:gridCol w:w="6810"/>
      </w:tblGrid>
      <w:tr w:rsidR="004A6170" w14:paraId="50E0886B" w14:textId="77777777" w:rsidTr="00D16012">
        <w:tc>
          <w:tcPr>
            <w:tcW w:w="10042" w:type="dxa"/>
            <w:gridSpan w:val="3"/>
          </w:tcPr>
          <w:p w14:paraId="07AADB99" w14:textId="77777777" w:rsidR="004A6170" w:rsidRDefault="002F75C5" w:rsidP="00D050C7">
            <w:pPr>
              <w:widowControl w:val="0"/>
              <w:snapToGrid w:val="0"/>
              <w:spacing w:before="240" w:after="240"/>
              <w:ind w:firstLine="45"/>
              <w:jc w:val="both"/>
              <w:rPr>
                <w:b/>
              </w:rPr>
            </w:pPr>
            <w:r>
              <w:rPr>
                <w:b/>
              </w:rPr>
              <w:t>BÊN A</w:t>
            </w:r>
            <w:r>
              <w:t>:</w:t>
            </w:r>
          </w:p>
          <w:p w14:paraId="40B73E5F" w14:textId="77777777" w:rsidR="004A6170" w:rsidRDefault="002F75C5" w:rsidP="00D050C7">
            <w:pPr>
              <w:widowControl w:val="0"/>
              <w:snapToGrid w:val="0"/>
              <w:spacing w:before="240" w:after="240"/>
              <w:ind w:firstLine="45"/>
              <w:jc w:val="both"/>
              <w:rPr>
                <w:b/>
              </w:rPr>
            </w:pPr>
            <w:r>
              <w:rPr>
                <w:b/>
              </w:rPr>
              <w:t>甲方</w:t>
            </w:r>
            <w:r>
              <w:t>:</w:t>
            </w:r>
          </w:p>
        </w:tc>
      </w:tr>
      <w:tr w:rsidR="004A6170" w14:paraId="0D99436D" w14:textId="77777777" w:rsidTr="00D16012">
        <w:tc>
          <w:tcPr>
            <w:tcW w:w="10042" w:type="dxa"/>
            <w:gridSpan w:val="3"/>
          </w:tcPr>
          <w:p w14:paraId="50DE5CC4" w14:textId="77777777" w:rsidR="004A6170" w:rsidRDefault="002F75C5" w:rsidP="00D050C7">
            <w:pPr>
              <w:widowControl w:val="0"/>
              <w:snapToGrid w:val="0"/>
              <w:spacing w:before="240" w:after="240"/>
              <w:jc w:val="both"/>
              <w:rPr>
                <w:b/>
              </w:rPr>
            </w:pPr>
            <w:r>
              <w:rPr>
                <w:b/>
              </w:rPr>
              <w:t xml:space="preserve">CÔNG TY </w:t>
            </w:r>
            <w:r>
              <w:t>[</w:t>
            </w:r>
            <w:r>
              <w:t>]</w:t>
            </w:r>
          </w:p>
          <w:p w14:paraId="7D99BA9E" w14:textId="77777777" w:rsidR="004A6170" w:rsidRDefault="002F75C5" w:rsidP="00D050C7">
            <w:pPr>
              <w:widowControl w:val="0"/>
              <w:snapToGrid w:val="0"/>
              <w:spacing w:before="240" w:after="240"/>
              <w:jc w:val="both"/>
              <w:rPr>
                <w:b/>
              </w:rPr>
            </w:pPr>
            <w:r>
              <w:rPr>
                <w:b/>
              </w:rPr>
              <w:t>公司</w:t>
            </w:r>
            <w:r>
              <w:t>[</w:t>
            </w:r>
            <w:r>
              <w:t>]</w:t>
            </w:r>
          </w:p>
        </w:tc>
      </w:tr>
      <w:tr w:rsidR="004A6170" w14:paraId="4D3DF18A" w14:textId="77777777" w:rsidTr="00D16012">
        <w:tc>
          <w:tcPr>
            <w:tcW w:w="2949" w:type="dxa"/>
          </w:tcPr>
          <w:p w14:paraId="4BBC622C" w14:textId="77777777" w:rsidR="004A6170" w:rsidRDefault="002F75C5" w:rsidP="00D050C7">
            <w:pPr>
              <w:widowControl w:val="0"/>
              <w:snapToGrid w:val="0"/>
              <w:spacing w:before="240" w:after="240"/>
              <w:ind w:firstLine="45"/>
              <w:jc w:val="both"/>
            </w:pPr>
            <w:r>
              <w:t>Mã số thuế</w:t>
            </w:r>
          </w:p>
          <w:p w14:paraId="150F06F5" w14:textId="77777777" w:rsidR="004A6170" w:rsidRDefault="002F75C5" w:rsidP="00D050C7">
            <w:pPr>
              <w:widowControl w:val="0"/>
              <w:snapToGrid w:val="0"/>
              <w:spacing w:before="240" w:after="240"/>
              <w:ind w:firstLine="45"/>
              <w:jc w:val="both"/>
            </w:pPr>
            <w:r>
              <w:t>税号</w:t>
            </w:r>
          </w:p>
        </w:tc>
        <w:tc>
          <w:tcPr>
            <w:tcW w:w="283" w:type="dxa"/>
          </w:tcPr>
          <w:p w14:paraId="7C8A97BA" w14:textId="77777777" w:rsidR="004A6170" w:rsidRDefault="002F75C5" w:rsidP="00D050C7">
            <w:pPr>
              <w:widowControl w:val="0"/>
              <w:snapToGrid w:val="0"/>
              <w:spacing w:before="240" w:after="240"/>
              <w:jc w:val="both"/>
            </w:pPr>
            <w:r>
              <w:t>:</w:t>
            </w:r>
          </w:p>
        </w:tc>
        <w:tc>
          <w:tcPr>
            <w:tcW w:w="6810" w:type="dxa"/>
          </w:tcPr>
          <w:p w14:paraId="6BEBB9A5" w14:textId="77777777" w:rsidR="004A6170" w:rsidRDefault="002F75C5" w:rsidP="00D050C7">
            <w:pPr>
              <w:widowControl w:val="0"/>
              <w:snapToGrid w:val="0"/>
              <w:spacing w:before="240" w:after="240"/>
              <w:jc w:val="both"/>
            </w:pPr>
            <w:r>
              <w:t>[</w:t>
            </w:r>
            <w:r>
              <w:t>]</w:t>
            </w:r>
          </w:p>
        </w:tc>
      </w:tr>
      <w:tr w:rsidR="004A6170" w14:paraId="5EE0BAA2" w14:textId="77777777" w:rsidTr="00D16012">
        <w:tc>
          <w:tcPr>
            <w:tcW w:w="2949" w:type="dxa"/>
          </w:tcPr>
          <w:p w14:paraId="5C682C0C"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236EBE4C"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6A873FB3" w14:textId="77777777" w:rsidR="004A6170" w:rsidRDefault="002F75C5" w:rsidP="00D050C7">
            <w:pPr>
              <w:widowControl w:val="0"/>
              <w:snapToGrid w:val="0"/>
              <w:spacing w:before="240" w:after="240"/>
              <w:jc w:val="both"/>
            </w:pPr>
            <w:r>
              <w:t>:</w:t>
            </w:r>
          </w:p>
        </w:tc>
        <w:tc>
          <w:tcPr>
            <w:tcW w:w="6810" w:type="dxa"/>
          </w:tcPr>
          <w:p w14:paraId="61A3AAEA" w14:textId="77777777" w:rsidR="004A6170" w:rsidRDefault="002F75C5" w:rsidP="00D050C7">
            <w:pPr>
              <w:widowControl w:val="0"/>
              <w:snapToGrid w:val="0"/>
              <w:spacing w:before="240" w:after="240"/>
              <w:jc w:val="both"/>
            </w:pPr>
            <w:r>
              <w:t>[</w:t>
            </w:r>
            <w:r>
              <w:t>]</w:t>
            </w:r>
          </w:p>
        </w:tc>
      </w:tr>
      <w:tr w:rsidR="004A6170" w14:paraId="3E8FD693" w14:textId="77777777" w:rsidTr="00D16012">
        <w:tc>
          <w:tcPr>
            <w:tcW w:w="2949" w:type="dxa"/>
          </w:tcPr>
          <w:p w14:paraId="6E64BAB5" w14:textId="77777777" w:rsidR="004A6170" w:rsidRDefault="002F75C5" w:rsidP="00D050C7">
            <w:pPr>
              <w:widowControl w:val="0"/>
              <w:snapToGrid w:val="0"/>
              <w:spacing w:before="240" w:after="240"/>
              <w:ind w:firstLine="45"/>
              <w:jc w:val="both"/>
            </w:pPr>
            <w:r>
              <w:t>Đại diện bởi</w:t>
            </w:r>
          </w:p>
          <w:p w14:paraId="295B9423" w14:textId="77777777" w:rsidR="004A6170" w:rsidRDefault="002F75C5" w:rsidP="00D050C7">
            <w:pPr>
              <w:widowControl w:val="0"/>
              <w:snapToGrid w:val="0"/>
              <w:spacing w:before="240" w:after="240"/>
              <w:ind w:firstLine="45"/>
              <w:jc w:val="both"/>
            </w:pPr>
            <w:r>
              <w:t>代表人</w:t>
            </w:r>
          </w:p>
        </w:tc>
        <w:tc>
          <w:tcPr>
            <w:tcW w:w="283" w:type="dxa"/>
          </w:tcPr>
          <w:p w14:paraId="394EC939" w14:textId="77777777" w:rsidR="004A6170" w:rsidRDefault="002F75C5" w:rsidP="00D050C7">
            <w:pPr>
              <w:widowControl w:val="0"/>
              <w:snapToGrid w:val="0"/>
              <w:spacing w:before="240" w:after="240"/>
              <w:jc w:val="both"/>
            </w:pPr>
            <w:r>
              <w:t>:</w:t>
            </w:r>
          </w:p>
        </w:tc>
        <w:tc>
          <w:tcPr>
            <w:tcW w:w="6810" w:type="dxa"/>
          </w:tcPr>
          <w:p w14:paraId="1E8A66A0" w14:textId="77777777" w:rsidR="004A6170" w:rsidRDefault="002F75C5" w:rsidP="00D050C7">
            <w:pPr>
              <w:widowControl w:val="0"/>
              <w:snapToGrid w:val="0"/>
              <w:spacing w:before="240" w:after="240"/>
              <w:jc w:val="both"/>
            </w:pPr>
            <w:r>
              <w:t>[</w:t>
            </w:r>
            <w:r>
              <w:t>]</w:t>
            </w:r>
          </w:p>
        </w:tc>
      </w:tr>
      <w:tr w:rsidR="004A6170" w14:paraId="5479B1E3" w14:textId="77777777" w:rsidTr="00D16012">
        <w:tc>
          <w:tcPr>
            <w:tcW w:w="2949" w:type="dxa"/>
          </w:tcPr>
          <w:p w14:paraId="2F27A610" w14:textId="77777777" w:rsidR="004A6170" w:rsidRDefault="002F75C5" w:rsidP="00D050C7">
            <w:pPr>
              <w:widowControl w:val="0"/>
              <w:snapToGrid w:val="0"/>
              <w:spacing w:before="240" w:after="240"/>
              <w:ind w:firstLine="45"/>
              <w:jc w:val="both"/>
            </w:pPr>
            <w:r>
              <w:t>Chức danh</w:t>
            </w:r>
          </w:p>
          <w:p w14:paraId="1F1A736E" w14:textId="77777777" w:rsidR="004A6170" w:rsidRDefault="002F75C5" w:rsidP="00D050C7">
            <w:pPr>
              <w:widowControl w:val="0"/>
              <w:snapToGrid w:val="0"/>
              <w:spacing w:before="240" w:after="240"/>
              <w:ind w:firstLine="45"/>
              <w:jc w:val="both"/>
            </w:pPr>
            <w:r>
              <w:t>职务</w:t>
            </w:r>
          </w:p>
        </w:tc>
        <w:tc>
          <w:tcPr>
            <w:tcW w:w="283" w:type="dxa"/>
          </w:tcPr>
          <w:p w14:paraId="54CAFE9A" w14:textId="77777777" w:rsidR="004A6170" w:rsidRDefault="002F75C5" w:rsidP="00D050C7">
            <w:pPr>
              <w:widowControl w:val="0"/>
              <w:snapToGrid w:val="0"/>
              <w:spacing w:before="240" w:after="240"/>
              <w:jc w:val="both"/>
            </w:pPr>
            <w:r>
              <w:t>:</w:t>
            </w:r>
          </w:p>
        </w:tc>
        <w:tc>
          <w:tcPr>
            <w:tcW w:w="6810" w:type="dxa"/>
          </w:tcPr>
          <w:p w14:paraId="0A964A44" w14:textId="77777777" w:rsidR="004A6170" w:rsidRDefault="002F75C5" w:rsidP="00D050C7">
            <w:pPr>
              <w:widowControl w:val="0"/>
              <w:snapToGrid w:val="0"/>
              <w:spacing w:before="240" w:after="240"/>
              <w:jc w:val="both"/>
            </w:pPr>
            <w:r>
              <w:t>[</w:t>
            </w:r>
            <w:r>
              <w:t>] – Người đại diện theo pháp luật</w:t>
            </w:r>
          </w:p>
          <w:p w14:paraId="42ABD0E5" w14:textId="77777777" w:rsidR="004A6170" w:rsidRDefault="002F75C5" w:rsidP="00D050C7">
            <w:pPr>
              <w:widowControl w:val="0"/>
              <w:snapToGrid w:val="0"/>
              <w:spacing w:before="240" w:after="240"/>
              <w:jc w:val="both"/>
            </w:pPr>
            <w:r>
              <w:t>[</w:t>
            </w:r>
            <w:r>
              <w:t>] – 法定代表人</w:t>
            </w:r>
          </w:p>
        </w:tc>
      </w:tr>
      <w:tr w:rsidR="004A6170" w14:paraId="0BE5EA06" w14:textId="77777777" w:rsidTr="00D16012">
        <w:tc>
          <w:tcPr>
            <w:tcW w:w="10042" w:type="dxa"/>
            <w:gridSpan w:val="3"/>
          </w:tcPr>
          <w:p w14:paraId="5BAA435B" w14:textId="77777777" w:rsidR="004A6170" w:rsidRDefault="002F75C5" w:rsidP="00D050C7">
            <w:pPr>
              <w:widowControl w:val="0"/>
              <w:snapToGrid w:val="0"/>
              <w:spacing w:before="240" w:after="240"/>
              <w:jc w:val="both"/>
              <w:rPr>
                <w:i/>
                <w:iCs/>
              </w:rPr>
            </w:pPr>
            <w:r>
              <w:rPr>
                <w:i/>
                <w:iCs/>
              </w:rPr>
              <w:t>[Trường hợp người đại diện không phải là người đại diện theo pháp luật thì cần bổ sung thông tin người được ủy quyền, văn bản ủy quyền.]</w:t>
            </w:r>
          </w:p>
          <w:p w14:paraId="2DE6D77F" w14:textId="77777777" w:rsidR="004A6170" w:rsidRDefault="002F75C5" w:rsidP="00D050C7">
            <w:pPr>
              <w:widowControl w:val="0"/>
              <w:snapToGrid w:val="0"/>
              <w:spacing w:before="240" w:after="240"/>
              <w:jc w:val="both"/>
              <w:rPr>
                <w:i/>
                <w:iCs/>
              </w:rPr>
            </w:pPr>
            <w:r>
              <w:rPr>
                <w:i/>
                <w:iCs/>
              </w:rPr>
              <w:t>[若代表人非法定代表人，须补充授权人信息及授权文件。]</w:t>
            </w:r>
          </w:p>
        </w:tc>
      </w:tr>
      <w:tr w:rsidR="004A6170" w14:paraId="36F1392F" w14:textId="77777777" w:rsidTr="00D16012">
        <w:tc>
          <w:tcPr>
            <w:tcW w:w="10042" w:type="dxa"/>
            <w:gridSpan w:val="3"/>
          </w:tcPr>
          <w:p w14:paraId="0E4F9537" w14:textId="77777777" w:rsidR="004A6170" w:rsidRDefault="002F75C5" w:rsidP="00D050C7">
            <w:pPr>
              <w:widowControl w:val="0"/>
              <w:snapToGrid w:val="0"/>
              <w:spacing w:before="240" w:after="240"/>
              <w:jc w:val="both"/>
              <w:rPr>
                <w:b/>
                <w:i/>
                <w:iCs/>
              </w:rPr>
            </w:pPr>
            <w:r>
              <w:rPr>
                <w:b/>
                <w:i/>
                <w:iCs/>
              </w:rPr>
              <w:t>VÀ</w:t>
            </w:r>
          </w:p>
          <w:p w14:paraId="1E1C18D4" w14:textId="77777777" w:rsidR="004A6170" w:rsidRDefault="002F75C5" w:rsidP="00D050C7">
            <w:pPr>
              <w:widowControl w:val="0"/>
              <w:snapToGrid w:val="0"/>
              <w:spacing w:before="240" w:after="240"/>
              <w:jc w:val="both"/>
              <w:rPr>
                <w:b/>
                <w:i/>
                <w:iCs/>
              </w:rPr>
            </w:pPr>
            <w:r>
              <w:rPr>
                <w:b/>
                <w:i/>
                <w:iCs/>
              </w:rPr>
              <w:t>和</w:t>
            </w:r>
          </w:p>
        </w:tc>
      </w:tr>
      <w:tr w:rsidR="004A6170" w14:paraId="3533F595" w14:textId="77777777" w:rsidTr="00D16012">
        <w:tc>
          <w:tcPr>
            <w:tcW w:w="10042" w:type="dxa"/>
            <w:gridSpan w:val="3"/>
          </w:tcPr>
          <w:p w14:paraId="5F2B9471" w14:textId="77777777" w:rsidR="004A6170" w:rsidRDefault="002F75C5" w:rsidP="00D050C7">
            <w:pPr>
              <w:widowControl w:val="0"/>
              <w:snapToGrid w:val="0"/>
              <w:spacing w:before="240" w:after="240"/>
              <w:ind w:firstLine="45"/>
              <w:jc w:val="both"/>
            </w:pPr>
            <w:r>
              <w:rPr>
                <w:b/>
              </w:rPr>
              <w:t>BÊN B</w:t>
            </w:r>
            <w:r>
              <w:t>:</w:t>
            </w:r>
          </w:p>
          <w:p w14:paraId="25EAA11F" w14:textId="77777777" w:rsidR="004A6170" w:rsidRDefault="002F75C5" w:rsidP="00D050C7">
            <w:pPr>
              <w:widowControl w:val="0"/>
              <w:snapToGrid w:val="0"/>
              <w:spacing w:before="240" w:after="240"/>
              <w:ind w:firstLine="45"/>
              <w:jc w:val="both"/>
            </w:pPr>
            <w:r>
              <w:rPr>
                <w:b/>
              </w:rPr>
              <w:t>乙方</w:t>
            </w:r>
            <w:r>
              <w:t>:</w:t>
            </w:r>
          </w:p>
        </w:tc>
      </w:tr>
      <w:tr w:rsidR="004A6170" w14:paraId="5FA43677" w14:textId="77777777" w:rsidTr="00D16012">
        <w:tc>
          <w:tcPr>
            <w:tcW w:w="10042" w:type="dxa"/>
            <w:gridSpan w:val="3"/>
          </w:tcPr>
          <w:p w14:paraId="25612E5F" w14:textId="77777777" w:rsidR="004A6170" w:rsidRDefault="002F75C5" w:rsidP="00D050C7">
            <w:pPr>
              <w:widowControl w:val="0"/>
              <w:snapToGrid w:val="0"/>
              <w:spacing w:before="240" w:after="240"/>
              <w:jc w:val="both"/>
              <w:rPr>
                <w:b/>
              </w:rPr>
            </w:pPr>
            <w:r>
              <w:rPr>
                <w:b/>
              </w:rPr>
              <w:t xml:space="preserve">CÔNG TY </w:t>
            </w:r>
            <w:r>
              <w:t>[</w:t>
            </w:r>
            <w:r>
              <w:t>]</w:t>
            </w:r>
          </w:p>
          <w:p w14:paraId="1C3CB2CD" w14:textId="77777777" w:rsidR="004A6170" w:rsidRDefault="002F75C5" w:rsidP="00D050C7">
            <w:pPr>
              <w:widowControl w:val="0"/>
              <w:snapToGrid w:val="0"/>
              <w:spacing w:before="240" w:after="240"/>
              <w:jc w:val="both"/>
              <w:rPr>
                <w:b/>
              </w:rPr>
            </w:pPr>
            <w:r>
              <w:rPr>
                <w:b/>
              </w:rPr>
              <w:t>公司</w:t>
            </w:r>
            <w:r>
              <w:t>[</w:t>
            </w:r>
            <w:r>
              <w:t>]</w:t>
            </w:r>
          </w:p>
        </w:tc>
      </w:tr>
      <w:tr w:rsidR="004A6170" w14:paraId="43EA2871" w14:textId="77777777" w:rsidTr="00D16012">
        <w:tc>
          <w:tcPr>
            <w:tcW w:w="2949" w:type="dxa"/>
          </w:tcPr>
          <w:p w14:paraId="39CA64D3" w14:textId="77777777" w:rsidR="004A6170" w:rsidRDefault="002F75C5" w:rsidP="00D050C7">
            <w:pPr>
              <w:widowControl w:val="0"/>
              <w:snapToGrid w:val="0"/>
              <w:spacing w:before="240" w:after="240"/>
              <w:ind w:firstLine="45"/>
              <w:jc w:val="both"/>
            </w:pPr>
            <w:r>
              <w:t>Mã số thuế</w:t>
            </w:r>
          </w:p>
          <w:p w14:paraId="248AB437" w14:textId="77777777" w:rsidR="004A6170" w:rsidRDefault="002F75C5" w:rsidP="00D050C7">
            <w:pPr>
              <w:widowControl w:val="0"/>
              <w:snapToGrid w:val="0"/>
              <w:spacing w:before="240" w:after="240"/>
              <w:ind w:firstLine="45"/>
              <w:jc w:val="both"/>
            </w:pPr>
            <w:r>
              <w:t>税号</w:t>
            </w:r>
          </w:p>
        </w:tc>
        <w:tc>
          <w:tcPr>
            <w:tcW w:w="283" w:type="dxa"/>
          </w:tcPr>
          <w:p w14:paraId="78307958" w14:textId="77777777" w:rsidR="004A6170" w:rsidRDefault="002F75C5" w:rsidP="00D050C7">
            <w:pPr>
              <w:widowControl w:val="0"/>
              <w:snapToGrid w:val="0"/>
              <w:spacing w:before="240" w:after="240"/>
              <w:jc w:val="both"/>
            </w:pPr>
            <w:r>
              <w:t>:</w:t>
            </w:r>
          </w:p>
        </w:tc>
        <w:tc>
          <w:tcPr>
            <w:tcW w:w="6810" w:type="dxa"/>
          </w:tcPr>
          <w:p w14:paraId="76AC1D3A" w14:textId="77777777" w:rsidR="004A6170" w:rsidRDefault="002F75C5" w:rsidP="00D050C7">
            <w:pPr>
              <w:widowControl w:val="0"/>
              <w:snapToGrid w:val="0"/>
              <w:spacing w:before="240" w:after="240"/>
              <w:jc w:val="both"/>
            </w:pPr>
            <w:r>
              <w:t>[</w:t>
            </w:r>
            <w:r>
              <w:t>]</w:t>
            </w:r>
          </w:p>
        </w:tc>
      </w:tr>
      <w:tr w:rsidR="004A6170" w14:paraId="5921F372" w14:textId="77777777" w:rsidTr="00D16012">
        <w:tc>
          <w:tcPr>
            <w:tcW w:w="2949" w:type="dxa"/>
          </w:tcPr>
          <w:p w14:paraId="091E3FF6"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688869BA"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544CE899" w14:textId="77777777" w:rsidR="004A6170" w:rsidRDefault="002F75C5" w:rsidP="00D050C7">
            <w:pPr>
              <w:widowControl w:val="0"/>
              <w:snapToGrid w:val="0"/>
              <w:spacing w:before="240" w:after="240"/>
              <w:jc w:val="both"/>
            </w:pPr>
            <w:r>
              <w:t>:</w:t>
            </w:r>
          </w:p>
        </w:tc>
        <w:tc>
          <w:tcPr>
            <w:tcW w:w="6810" w:type="dxa"/>
          </w:tcPr>
          <w:p w14:paraId="2584223B" w14:textId="77777777" w:rsidR="004A6170" w:rsidRDefault="002F75C5" w:rsidP="00D050C7">
            <w:pPr>
              <w:widowControl w:val="0"/>
              <w:snapToGrid w:val="0"/>
              <w:spacing w:before="240" w:after="240"/>
              <w:jc w:val="both"/>
            </w:pPr>
            <w:r>
              <w:t>[</w:t>
            </w:r>
            <w:r>
              <w:t>]</w:t>
            </w:r>
          </w:p>
        </w:tc>
      </w:tr>
      <w:tr w:rsidR="004A6170" w14:paraId="62B4B08F" w14:textId="77777777" w:rsidTr="00D16012">
        <w:tc>
          <w:tcPr>
            <w:tcW w:w="2949" w:type="dxa"/>
          </w:tcPr>
          <w:p w14:paraId="0685373B" w14:textId="77777777" w:rsidR="004A6170" w:rsidRDefault="002F75C5" w:rsidP="00D050C7">
            <w:pPr>
              <w:widowControl w:val="0"/>
              <w:snapToGrid w:val="0"/>
              <w:spacing w:before="240" w:after="240"/>
              <w:ind w:firstLine="45"/>
              <w:jc w:val="both"/>
            </w:pPr>
            <w:r>
              <w:t>Đại diện bởi</w:t>
            </w:r>
          </w:p>
          <w:p w14:paraId="3FA48B9B" w14:textId="77777777" w:rsidR="004A6170" w:rsidRDefault="002F75C5" w:rsidP="00D050C7">
            <w:pPr>
              <w:widowControl w:val="0"/>
              <w:snapToGrid w:val="0"/>
              <w:spacing w:before="240" w:after="240"/>
              <w:ind w:firstLine="45"/>
              <w:jc w:val="both"/>
            </w:pPr>
            <w:r>
              <w:t>代表人</w:t>
            </w:r>
          </w:p>
        </w:tc>
        <w:tc>
          <w:tcPr>
            <w:tcW w:w="283" w:type="dxa"/>
          </w:tcPr>
          <w:p w14:paraId="268C837D" w14:textId="77777777" w:rsidR="004A6170" w:rsidRDefault="002F75C5" w:rsidP="00D050C7">
            <w:pPr>
              <w:widowControl w:val="0"/>
              <w:snapToGrid w:val="0"/>
              <w:spacing w:before="240" w:after="240"/>
              <w:jc w:val="both"/>
            </w:pPr>
            <w:r>
              <w:t>:</w:t>
            </w:r>
          </w:p>
        </w:tc>
        <w:tc>
          <w:tcPr>
            <w:tcW w:w="6810" w:type="dxa"/>
          </w:tcPr>
          <w:p w14:paraId="779D2581" w14:textId="77777777" w:rsidR="004A6170" w:rsidRDefault="002F75C5" w:rsidP="00D050C7">
            <w:pPr>
              <w:widowControl w:val="0"/>
              <w:snapToGrid w:val="0"/>
              <w:spacing w:before="240" w:after="240"/>
              <w:jc w:val="both"/>
            </w:pPr>
            <w:r>
              <w:t>[</w:t>
            </w:r>
            <w:r>
              <w:t>]</w:t>
            </w:r>
          </w:p>
        </w:tc>
      </w:tr>
      <w:tr w:rsidR="004A6170" w14:paraId="26F9C394" w14:textId="77777777" w:rsidTr="00D16012">
        <w:tc>
          <w:tcPr>
            <w:tcW w:w="2949" w:type="dxa"/>
          </w:tcPr>
          <w:p w14:paraId="48E650F7" w14:textId="77777777" w:rsidR="004A6170" w:rsidRDefault="002F75C5" w:rsidP="00D050C7">
            <w:pPr>
              <w:widowControl w:val="0"/>
              <w:snapToGrid w:val="0"/>
              <w:spacing w:before="240" w:after="240"/>
              <w:ind w:firstLine="45"/>
              <w:jc w:val="both"/>
            </w:pPr>
            <w:r>
              <w:t>Chức danh</w:t>
            </w:r>
          </w:p>
          <w:p w14:paraId="46BCE69A" w14:textId="77777777" w:rsidR="004A6170" w:rsidRDefault="002F75C5" w:rsidP="00D050C7">
            <w:pPr>
              <w:widowControl w:val="0"/>
              <w:snapToGrid w:val="0"/>
              <w:spacing w:before="240" w:after="240"/>
              <w:ind w:firstLine="45"/>
              <w:jc w:val="both"/>
            </w:pPr>
            <w:r>
              <w:t>职务</w:t>
            </w:r>
          </w:p>
        </w:tc>
        <w:tc>
          <w:tcPr>
            <w:tcW w:w="283" w:type="dxa"/>
          </w:tcPr>
          <w:p w14:paraId="57E777BD" w14:textId="77777777" w:rsidR="004A6170" w:rsidRDefault="002F75C5" w:rsidP="00D050C7">
            <w:pPr>
              <w:widowControl w:val="0"/>
              <w:snapToGrid w:val="0"/>
              <w:spacing w:before="240" w:after="240"/>
              <w:jc w:val="both"/>
            </w:pPr>
            <w:r>
              <w:t>:</w:t>
            </w:r>
          </w:p>
        </w:tc>
        <w:tc>
          <w:tcPr>
            <w:tcW w:w="6810" w:type="dxa"/>
          </w:tcPr>
          <w:p w14:paraId="65E966AC" w14:textId="77777777" w:rsidR="004A6170" w:rsidRDefault="002F75C5" w:rsidP="00D050C7">
            <w:pPr>
              <w:widowControl w:val="0"/>
              <w:snapToGrid w:val="0"/>
              <w:spacing w:before="240" w:after="240"/>
              <w:jc w:val="both"/>
            </w:pPr>
            <w:r>
              <w:t>[</w:t>
            </w:r>
            <w:r>
              <w:t>] – Người đại diện theo pháp luật</w:t>
            </w:r>
          </w:p>
          <w:p w14:paraId="4614CC98" w14:textId="77777777" w:rsidR="004A6170" w:rsidRDefault="002F75C5" w:rsidP="00D050C7">
            <w:pPr>
              <w:widowControl w:val="0"/>
              <w:snapToGrid w:val="0"/>
              <w:spacing w:before="240" w:after="240"/>
              <w:jc w:val="both"/>
            </w:pPr>
            <w:r>
              <w:t>[</w:t>
            </w:r>
            <w:r>
              <w:t>] – 法定代表人</w:t>
            </w:r>
          </w:p>
        </w:tc>
      </w:tr>
      <w:tr w:rsidR="004A6170" w14:paraId="5B0DE688" w14:textId="77777777" w:rsidTr="00D16012">
        <w:tc>
          <w:tcPr>
            <w:tcW w:w="10042" w:type="dxa"/>
            <w:gridSpan w:val="3"/>
          </w:tcPr>
          <w:p w14:paraId="56D0CEDE" w14:textId="77777777" w:rsidR="004A6170" w:rsidRDefault="002F75C5" w:rsidP="00D050C7">
            <w:pPr>
              <w:widowControl w:val="0"/>
              <w:snapToGrid w:val="0"/>
              <w:spacing w:before="240" w:after="240"/>
              <w:jc w:val="both"/>
              <w:rPr>
                <w:i/>
                <w:iCs/>
              </w:rPr>
            </w:pPr>
            <w:r>
              <w:rPr>
                <w:i/>
                <w:iCs/>
              </w:rPr>
              <w:t>[Trường hợp một bên là cá nhân thì thay thế thông tin công ty nêu trên bằng các thông tin sau:]</w:t>
            </w:r>
          </w:p>
          <w:p w14:paraId="239D0D24" w14:textId="77777777" w:rsidR="004A6170" w:rsidRDefault="002F75C5" w:rsidP="00D050C7">
            <w:pPr>
              <w:widowControl w:val="0"/>
              <w:snapToGrid w:val="0"/>
              <w:spacing w:before="240" w:after="240"/>
              <w:jc w:val="both"/>
              <w:rPr>
                <w:i/>
                <w:iCs/>
              </w:rPr>
            </w:pPr>
            <w:r>
              <w:rPr>
                <w:i/>
                <w:iCs/>
              </w:rPr>
              <w:t>[如一方为个人，则以上公司信息应替换为以下信息：]</w:t>
            </w:r>
          </w:p>
        </w:tc>
      </w:tr>
      <w:tr w:rsidR="004A6170" w14:paraId="7B686B44" w14:textId="77777777" w:rsidTr="00D16012">
        <w:tc>
          <w:tcPr>
            <w:tcW w:w="2949" w:type="dxa"/>
          </w:tcPr>
          <w:p w14:paraId="3F51E20C" w14:textId="77777777" w:rsidR="004A6170" w:rsidRDefault="002F75C5" w:rsidP="00D050C7">
            <w:pPr>
              <w:widowControl w:val="0"/>
              <w:snapToGrid w:val="0"/>
              <w:spacing w:before="240" w:after="240"/>
              <w:ind w:firstLine="45"/>
              <w:jc w:val="both"/>
              <w:rPr>
                <w:b/>
              </w:rPr>
            </w:pPr>
            <w:r>
              <w:rPr>
                <w:b/>
              </w:rPr>
              <w:t>ÔNG / BÀ</w:t>
            </w:r>
          </w:p>
          <w:p w14:paraId="4359BCC0" w14:textId="77777777" w:rsidR="004A6170" w:rsidRDefault="002F75C5" w:rsidP="00D050C7">
            <w:pPr>
              <w:widowControl w:val="0"/>
              <w:snapToGrid w:val="0"/>
              <w:spacing w:before="240" w:after="240"/>
              <w:ind w:firstLine="45"/>
              <w:jc w:val="both"/>
              <w:rPr>
                <w:b/>
              </w:rPr>
            </w:pPr>
            <w:r>
              <w:rPr>
                <w:b/>
              </w:rPr>
              <w:t>先生 / 女士</w:t>
            </w:r>
          </w:p>
        </w:tc>
        <w:tc>
          <w:tcPr>
            <w:tcW w:w="283" w:type="dxa"/>
          </w:tcPr>
          <w:p w14:paraId="64AAFC25" w14:textId="77777777" w:rsidR="004A6170" w:rsidRDefault="002F75C5" w:rsidP="00D050C7">
            <w:pPr>
              <w:widowControl w:val="0"/>
              <w:snapToGrid w:val="0"/>
              <w:spacing w:before="240" w:after="240"/>
              <w:jc w:val="both"/>
            </w:pPr>
            <w:r>
              <w:t>:</w:t>
            </w:r>
          </w:p>
        </w:tc>
        <w:tc>
          <w:tcPr>
            <w:tcW w:w="6810" w:type="dxa"/>
          </w:tcPr>
          <w:p w14:paraId="0E9814F3" w14:textId="77777777" w:rsidR="004A6170" w:rsidRDefault="002F75C5" w:rsidP="00D050C7">
            <w:pPr>
              <w:widowControl w:val="0"/>
              <w:snapToGrid w:val="0"/>
              <w:spacing w:before="240" w:after="240"/>
              <w:jc w:val="both"/>
            </w:pPr>
            <w:r>
              <w:t>[</w:t>
            </w:r>
            <w:r>
              <w:t>]</w:t>
            </w:r>
          </w:p>
        </w:tc>
      </w:tr>
      <w:tr w:rsidR="004A6170" w14:paraId="13441BE5" w14:textId="77777777" w:rsidTr="00D16012">
        <w:tc>
          <w:tcPr>
            <w:tcW w:w="2949" w:type="dxa"/>
          </w:tcPr>
          <w:p w14:paraId="6FE80A5C" w14:textId="77777777" w:rsidR="004A6170" w:rsidRDefault="002F75C5" w:rsidP="00D050C7">
            <w:pPr>
              <w:widowControl w:val="0"/>
              <w:snapToGrid w:val="0"/>
              <w:spacing w:before="240" w:after="240"/>
              <w:ind w:firstLine="45"/>
              <w:jc w:val="both"/>
            </w:pPr>
            <w:r>
              <w:t>Ngày sinh</w:t>
            </w:r>
          </w:p>
          <w:p w14:paraId="33E25299" w14:textId="77777777" w:rsidR="004A6170" w:rsidRDefault="002F75C5" w:rsidP="00D050C7">
            <w:pPr>
              <w:widowControl w:val="0"/>
              <w:snapToGrid w:val="0"/>
              <w:spacing w:before="240" w:after="240"/>
              <w:ind w:firstLine="45"/>
              <w:jc w:val="both"/>
            </w:pPr>
            <w:r>
              <w:t>出生日期</w:t>
            </w:r>
          </w:p>
        </w:tc>
        <w:tc>
          <w:tcPr>
            <w:tcW w:w="283" w:type="dxa"/>
          </w:tcPr>
          <w:p w14:paraId="0C879612" w14:textId="77777777" w:rsidR="004A6170" w:rsidRDefault="002F75C5" w:rsidP="00D050C7">
            <w:pPr>
              <w:widowControl w:val="0"/>
              <w:snapToGrid w:val="0"/>
              <w:spacing w:before="240" w:after="240"/>
              <w:jc w:val="both"/>
            </w:pPr>
            <w:r>
              <w:t>:</w:t>
            </w:r>
          </w:p>
        </w:tc>
        <w:tc>
          <w:tcPr>
            <w:tcW w:w="6810" w:type="dxa"/>
          </w:tcPr>
          <w:p w14:paraId="4894E5E3" w14:textId="77777777" w:rsidR="004A6170" w:rsidRDefault="002F75C5" w:rsidP="00D050C7">
            <w:pPr>
              <w:widowControl w:val="0"/>
              <w:snapToGrid w:val="0"/>
              <w:spacing w:before="240" w:after="240"/>
              <w:jc w:val="both"/>
            </w:pPr>
            <w:r>
              <w:t>[</w:t>
            </w:r>
            <w:r>
              <w:t>]</w:t>
            </w:r>
          </w:p>
        </w:tc>
      </w:tr>
      <w:tr w:rsidR="004A6170" w14:paraId="66BB507F" w14:textId="77777777" w:rsidTr="00D16012">
        <w:tc>
          <w:tcPr>
            <w:tcW w:w="2949" w:type="dxa"/>
          </w:tcPr>
          <w:p w14:paraId="36EEDF48" w14:textId="77777777" w:rsidR="004A6170" w:rsidRDefault="002F75C5" w:rsidP="00D050C7">
            <w:pPr>
              <w:widowControl w:val="0"/>
              <w:snapToGrid w:val="0"/>
              <w:spacing w:before="240" w:after="240"/>
              <w:ind w:firstLine="45"/>
              <w:jc w:val="both"/>
            </w:pPr>
            <w:r>
              <w:t>CCCD / CMND</w:t>
            </w:r>
          </w:p>
          <w:p w14:paraId="04F8A4C0" w14:textId="77777777" w:rsidR="004A6170" w:rsidRDefault="002F75C5" w:rsidP="00D050C7">
            <w:pPr>
              <w:widowControl w:val="0"/>
              <w:snapToGrid w:val="0"/>
              <w:spacing w:before="240" w:after="240"/>
              <w:ind w:firstLine="45"/>
              <w:jc w:val="both"/>
            </w:pPr>
            <w:r>
              <w:t>居民身份证 / 身份证号码</w:t>
            </w:r>
          </w:p>
        </w:tc>
        <w:tc>
          <w:tcPr>
            <w:tcW w:w="283" w:type="dxa"/>
          </w:tcPr>
          <w:p w14:paraId="51D51A30" w14:textId="77777777" w:rsidR="004A6170" w:rsidRDefault="002F75C5" w:rsidP="00D050C7">
            <w:pPr>
              <w:widowControl w:val="0"/>
              <w:snapToGrid w:val="0"/>
              <w:spacing w:before="240" w:after="240"/>
              <w:jc w:val="both"/>
            </w:pPr>
            <w:r>
              <w:t>:</w:t>
            </w:r>
          </w:p>
        </w:tc>
        <w:tc>
          <w:tcPr>
            <w:tcW w:w="6810" w:type="dxa"/>
          </w:tcPr>
          <w:p w14:paraId="775A855E" w14:textId="77777777" w:rsidR="004A6170" w:rsidRDefault="002F75C5" w:rsidP="00D050C7">
            <w:pPr>
              <w:widowControl w:val="0"/>
              <w:snapToGrid w:val="0"/>
              <w:spacing w:before="240" w:after="240"/>
              <w:jc w:val="both"/>
            </w:pPr>
            <w:r>
              <w:t>[</w:t>
            </w:r>
            <w:r>
              <w:t>]</w:t>
            </w:r>
          </w:p>
        </w:tc>
      </w:tr>
      <w:tr w:rsidR="004A6170" w14:paraId="7D58B398" w14:textId="77777777" w:rsidTr="00D16012">
        <w:tc>
          <w:tcPr>
            <w:tcW w:w="2949" w:type="dxa"/>
          </w:tcPr>
          <w:p w14:paraId="3B0C00F6" w14:textId="77777777" w:rsidR="004A6170" w:rsidRDefault="002F75C5" w:rsidP="00D050C7">
            <w:pPr>
              <w:widowControl w:val="0"/>
              <w:snapToGrid w:val="0"/>
              <w:spacing w:before="120" w:after="120"/>
              <w:ind w:firstLine="45"/>
              <w:jc w:val="both"/>
            </w:pPr>
            <w:r>
              <w:t>Ngày cấp</w:t>
            </w:r>
          </w:p>
          <w:p w14:paraId="568DBBA0" w14:textId="77777777" w:rsidR="004A6170" w:rsidRDefault="002F75C5" w:rsidP="00D050C7">
            <w:pPr>
              <w:widowControl w:val="0"/>
              <w:snapToGrid w:val="0"/>
              <w:spacing w:before="120" w:after="120"/>
              <w:ind w:firstLine="45"/>
              <w:jc w:val="both"/>
            </w:pPr>
            <w:r>
              <w:t>发证日期</w:t>
            </w:r>
          </w:p>
        </w:tc>
        <w:tc>
          <w:tcPr>
            <w:tcW w:w="283" w:type="dxa"/>
          </w:tcPr>
          <w:p w14:paraId="1663D64C" w14:textId="77777777" w:rsidR="004A6170" w:rsidRDefault="002F75C5" w:rsidP="00D050C7">
            <w:pPr>
              <w:widowControl w:val="0"/>
              <w:snapToGrid w:val="0"/>
              <w:spacing w:before="240" w:after="120"/>
              <w:jc w:val="both"/>
            </w:pPr>
            <w:r>
              <w:t>:</w:t>
            </w:r>
          </w:p>
        </w:tc>
        <w:tc>
          <w:tcPr>
            <w:tcW w:w="6810" w:type="dxa"/>
          </w:tcPr>
          <w:p w14:paraId="0F20EE0A" w14:textId="77777777" w:rsidR="004A6170" w:rsidRDefault="002F75C5" w:rsidP="00D050C7">
            <w:pPr>
              <w:widowControl w:val="0"/>
              <w:snapToGrid w:val="0"/>
              <w:spacing w:before="240" w:after="120"/>
              <w:jc w:val="both"/>
            </w:pPr>
            <w:r>
              <w:t>[</w:t>
            </w:r>
            <w:r>
              <w:t>]</w:t>
            </w:r>
          </w:p>
        </w:tc>
      </w:tr>
      <w:tr w:rsidR="004A6170" w14:paraId="302E4B3C" w14:textId="77777777" w:rsidTr="00D16012">
        <w:tc>
          <w:tcPr>
            <w:tcW w:w="2949" w:type="dxa"/>
          </w:tcPr>
          <w:p w14:paraId="4EEED6BD" w14:textId="77777777" w:rsidR="004A6170" w:rsidRDefault="002F75C5" w:rsidP="00D050C7">
            <w:pPr>
              <w:widowControl w:val="0"/>
              <w:snapToGrid w:val="0"/>
              <w:spacing w:before="120" w:after="120"/>
              <w:ind w:firstLine="45"/>
              <w:jc w:val="both"/>
            </w:pPr>
            <w:r>
              <w:t>Địa chỉ:</w:t>
            </w:r>
          </w:p>
          <w:p w14:paraId="3BB0E8B4" w14:textId="77777777" w:rsidR="004A6170" w:rsidRDefault="002F75C5" w:rsidP="00D050C7">
            <w:pPr>
              <w:widowControl w:val="0"/>
              <w:snapToGrid w:val="0"/>
              <w:spacing w:before="120" w:after="120"/>
              <w:ind w:firstLine="45"/>
              <w:jc w:val="both"/>
            </w:pPr>
            <w:r>
              <w:t>地址：</w:t>
            </w:r>
          </w:p>
        </w:tc>
        <w:tc>
          <w:tcPr>
            <w:tcW w:w="283" w:type="dxa"/>
          </w:tcPr>
          <w:p w14:paraId="0CDC0547" w14:textId="77777777" w:rsidR="004A6170" w:rsidRDefault="002F75C5" w:rsidP="00D050C7">
            <w:pPr>
              <w:widowControl w:val="0"/>
              <w:snapToGrid w:val="0"/>
              <w:spacing w:before="240" w:after="120"/>
              <w:jc w:val="both"/>
            </w:pPr>
            <w:r>
              <w:t>:</w:t>
            </w:r>
          </w:p>
        </w:tc>
        <w:tc>
          <w:tcPr>
            <w:tcW w:w="6810" w:type="dxa"/>
          </w:tcPr>
          <w:p w14:paraId="6FC33DFF" w14:textId="77777777" w:rsidR="004A6170" w:rsidRDefault="002F75C5" w:rsidP="00D050C7">
            <w:pPr>
              <w:widowControl w:val="0"/>
              <w:snapToGrid w:val="0"/>
              <w:spacing w:before="240" w:after="120"/>
              <w:jc w:val="both"/>
            </w:pPr>
            <w:r>
              <w:t>[</w:t>
            </w:r>
            <w:r>
              <w:t>]</w:t>
            </w:r>
          </w:p>
        </w:tc>
      </w:tr>
      <w:tr w:rsidR="004A6170" w14:paraId="5881878E" w14:textId="77777777" w:rsidTr="00D16012">
        <w:tc>
          <w:tcPr>
            <w:tcW w:w="2949" w:type="dxa"/>
          </w:tcPr>
          <w:p w14:paraId="7B091057" w14:textId="77777777" w:rsidR="004A6170" w:rsidRDefault="002F75C5" w:rsidP="00D050C7">
            <w:pPr>
              <w:widowControl w:val="0"/>
              <w:snapToGrid w:val="0"/>
              <w:spacing w:before="120" w:after="120"/>
              <w:ind w:firstLine="45"/>
              <w:jc w:val="both"/>
            </w:pPr>
            <w:r>
              <w:t>Điện thoại, email</w:t>
            </w:r>
          </w:p>
          <w:p w14:paraId="25C4C7C1" w14:textId="77777777" w:rsidR="004A6170" w:rsidRDefault="002F75C5" w:rsidP="00D050C7">
            <w:pPr>
              <w:widowControl w:val="0"/>
              <w:snapToGrid w:val="0"/>
              <w:spacing w:before="120" w:after="120"/>
              <w:ind w:firstLine="45"/>
              <w:jc w:val="both"/>
            </w:pPr>
            <w:r>
              <w:t>电话，电子邮件</w:t>
            </w:r>
          </w:p>
        </w:tc>
        <w:tc>
          <w:tcPr>
            <w:tcW w:w="283" w:type="dxa"/>
          </w:tcPr>
          <w:p w14:paraId="092FEB31" w14:textId="77777777" w:rsidR="004A6170" w:rsidRDefault="002F75C5" w:rsidP="00D050C7">
            <w:pPr>
              <w:widowControl w:val="0"/>
              <w:snapToGrid w:val="0"/>
              <w:spacing w:before="240" w:after="120"/>
              <w:jc w:val="both"/>
            </w:pPr>
            <w:r>
              <w:t>:</w:t>
            </w:r>
          </w:p>
        </w:tc>
        <w:tc>
          <w:tcPr>
            <w:tcW w:w="6810" w:type="dxa"/>
          </w:tcPr>
          <w:p w14:paraId="0E5E737F" w14:textId="77777777" w:rsidR="004A6170" w:rsidRDefault="002F75C5" w:rsidP="00D050C7">
            <w:pPr>
              <w:widowControl w:val="0"/>
              <w:snapToGrid w:val="0"/>
              <w:spacing w:before="240" w:after="120"/>
              <w:jc w:val="both"/>
            </w:pPr>
            <w:r>
              <w:t>[</w:t>
            </w:r>
            <w:r>
              <w:t>]</w:t>
            </w:r>
          </w:p>
        </w:tc>
      </w:tr>
    </w:tbl>
    <w:p w14:paraId="2D0B7B1E" w14:textId="77777777" w:rsidR="009630C8" w:rsidRDefault="002F75C5" w:rsidP="00D050C7">
      <w:pPr>
        <w:widowControl w:val="0"/>
        <w:snapToGrid w:val="0"/>
        <w:spacing w:before="240" w:after="120"/>
        <w:ind w:right="-20"/>
        <w:jc w:val="both"/>
        <w:rPr>
          <w:lang w:val="vi-VN"/>
        </w:rPr>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683F45FF" w14:textId="77777777" w:rsidR="009630C8" w:rsidRDefault="002F75C5" w:rsidP="00D050C7">
      <w:pPr>
        <w:widowControl w:val="0"/>
        <w:snapToGrid w:val="0"/>
        <w:spacing w:before="240" w:after="240"/>
        <w:ind w:right="-20"/>
        <w:jc w:val="both"/>
        <w:rPr>
          <w:i/>
          <w:lang w:val="vi-VN"/>
        </w:rPr>
      </w:pPr>
      <w:r>
        <w:rPr>
          <w:i/>
          <w:lang w:val="vi-VN"/>
        </w:rPr>
        <w:t>各方以下各自称为“方”，合称“各方”。</w:t>
      </w:r>
    </w:p>
    <w:p w14:paraId="1BD31E20" w14:textId="2AB7CCF9" w:rsidR="004A6170" w:rsidRDefault="002F75C5" w:rsidP="00D050C7">
      <w:pPr>
        <w:widowControl w:val="0"/>
        <w:snapToGrid w:val="0"/>
        <w:spacing w:before="240" w:after="240"/>
        <w:ind w:right="-20"/>
        <w:jc w:val="both"/>
      </w:pPr>
      <w:r>
        <w:rPr>
          <w:b/>
          <w:u w:val="single"/>
        </w:rPr>
        <w:t>XÉT RẰNG</w:t>
      </w:r>
      <w:r>
        <w:rPr>
          <w:b/>
        </w:rPr>
        <w:t>:</w:t>
      </w:r>
    </w:p>
    <w:p w14:paraId="0D37821A" w14:textId="77777777" w:rsidR="004A6170" w:rsidRDefault="002F75C5" w:rsidP="00D050C7">
      <w:pPr>
        <w:spacing w:before="240" w:after="240"/>
        <w:jc w:val="both"/>
      </w:pPr>
      <w:r>
        <w:rPr>
          <w:b/>
          <w:u w:val="single"/>
        </w:rPr>
        <w:t>鉴于</w:t>
      </w:r>
      <w:r>
        <w:rPr>
          <w:b/>
        </w:rPr>
        <w:t>：</w:t>
      </w:r>
    </w:p>
    <w:p w14:paraId="2586D612" w14:textId="77777777" w:rsidR="004A6170" w:rsidRDefault="002F75C5" w:rsidP="00D050C7">
      <w:pPr>
        <w:numPr>
          <w:ilvl w:val="0"/>
          <w:numId w:val="91"/>
        </w:numPr>
        <w:spacing w:before="240" w:after="240"/>
        <w:ind w:left="567" w:hanging="567"/>
        <w:jc w:val="both"/>
        <w:rPr>
          <w:i/>
          <w:iCs/>
        </w:rPr>
      </w:pPr>
      <w:r>
        <w:rPr>
          <w:i/>
          <w:iCs/>
        </w:rPr>
        <w:t>[Giới thiệu tổng quan về bối cảnh giao dịch, năng lực và mục đích giao dịch của Bên A];</w:t>
      </w:r>
    </w:p>
    <w:p w14:paraId="40CF33FA" w14:textId="77777777" w:rsidR="004A6170" w:rsidRDefault="002F75C5" w:rsidP="00D050C7">
      <w:pPr>
        <w:spacing w:before="240" w:after="240"/>
        <w:ind w:left="567"/>
        <w:jc w:val="both"/>
        <w:rPr>
          <w:i/>
          <w:iCs/>
        </w:rPr>
      </w:pPr>
      <w:r>
        <w:rPr>
          <w:i/>
          <w:iCs/>
        </w:rPr>
        <w:t>[介绍甲方交易背景、能力及交易目的概述];</w:t>
      </w:r>
    </w:p>
    <w:p w14:paraId="6809C394" w14:textId="77777777" w:rsidR="004A6170" w:rsidRDefault="002F75C5" w:rsidP="00D050C7">
      <w:pPr>
        <w:numPr>
          <w:ilvl w:val="0"/>
          <w:numId w:val="91"/>
        </w:numPr>
        <w:spacing w:before="240" w:after="240"/>
        <w:ind w:left="567" w:hanging="567"/>
        <w:jc w:val="both"/>
        <w:rPr>
          <w:i/>
          <w:iCs/>
        </w:rPr>
      </w:pPr>
      <w:r>
        <w:rPr>
          <w:i/>
          <w:iCs/>
        </w:rPr>
        <w:t>[Giới thiệu tổng quan về bối cảnh giao dịch, năng lực và mục đích giao dịch của Bên B];</w:t>
      </w:r>
    </w:p>
    <w:p w14:paraId="59A0E2B9" w14:textId="77777777" w:rsidR="004A6170" w:rsidRDefault="002F75C5" w:rsidP="00D050C7">
      <w:pPr>
        <w:spacing w:before="240" w:after="240"/>
        <w:ind w:left="567"/>
        <w:jc w:val="both"/>
        <w:rPr>
          <w:i/>
          <w:iCs/>
        </w:rPr>
      </w:pPr>
      <w:r>
        <w:rPr>
          <w:i/>
          <w:iCs/>
        </w:rPr>
        <w:t>[介绍乙方交易背景、能力及交易目的概述];</w:t>
      </w:r>
    </w:p>
    <w:p w14:paraId="0C26CADF" w14:textId="77777777" w:rsidR="004A6170" w:rsidRDefault="002F75C5" w:rsidP="00D050C7">
      <w:pPr>
        <w:spacing w:before="240" w:after="240"/>
        <w:jc w:val="both"/>
      </w:pPr>
      <w:r>
        <w:rPr>
          <w:b/>
          <w:i/>
          <w:iCs/>
        </w:rPr>
        <w:t xml:space="preserve">DO VẬY, </w:t>
      </w:r>
      <w:r>
        <w:rPr>
          <w:i/>
          <w:iCs/>
        </w:rPr>
        <w:t>các Bên đồng ý ký kết Hợp Đồng Liên Doanh này theo các điều khoản và điều kiện sau:</w:t>
      </w:r>
    </w:p>
    <w:p w14:paraId="4741838F" w14:textId="77777777" w:rsidR="004A6170" w:rsidRDefault="002F75C5" w:rsidP="00D050C7">
      <w:pPr>
        <w:spacing w:before="240" w:after="240"/>
        <w:jc w:val="both"/>
      </w:pPr>
      <w:r>
        <w:rPr>
          <w:b/>
          <w:i/>
          <w:iCs/>
        </w:rPr>
        <w:t>因此，</w:t>
      </w:r>
      <w:r>
        <w:rPr>
          <w:i/>
          <w:iCs/>
        </w:rPr>
        <w:t>各方同意按照以下条款与条件签署本合同联营：</w:t>
      </w:r>
    </w:p>
    <w:p w14:paraId="3760E7C8" w14:textId="77777777" w:rsidR="004A6170" w:rsidRDefault="002F75C5" w:rsidP="00D050C7">
      <w:pPr>
        <w:spacing w:before="240" w:after="240"/>
        <w:jc w:val="both"/>
        <w:rPr>
          <w:b/>
        </w:rPr>
      </w:pPr>
      <w:r>
        <w:rPr>
          <w:b/>
        </w:rPr>
        <w:t>ĐIỀU 1. THỎA THUẬN THÀNH LẬP CÔNG TY</w:t>
      </w:r>
    </w:p>
    <w:p w14:paraId="1BA8AD8A" w14:textId="5E6D23CC" w:rsidR="004A6170" w:rsidRDefault="002F75C5" w:rsidP="00D050C7">
      <w:pPr>
        <w:spacing w:before="240" w:after="240"/>
        <w:jc w:val="both"/>
        <w:rPr>
          <w:b/>
        </w:rPr>
      </w:pPr>
      <w:r>
        <w:rPr>
          <w:b/>
        </w:rPr>
        <w:t>公司设立协议</w:t>
      </w:r>
    </w:p>
    <w:p w14:paraId="31163E5B" w14:textId="77777777" w:rsidR="004A6170" w:rsidRDefault="002F75C5" w:rsidP="00D050C7">
      <w:pPr>
        <w:spacing w:before="240" w:after="240"/>
        <w:jc w:val="both"/>
        <w:rPr>
          <w:bCs/>
        </w:rPr>
      </w:pPr>
      <w:r>
        <w:rPr>
          <w:bCs/>
        </w:rPr>
        <w:t>Các Bên thỏa thuận cùng hợp tác, liên doanh thành lập công ty như sau:</w:t>
      </w:r>
    </w:p>
    <w:p w14:paraId="3D62FDE1" w14:textId="77777777" w:rsidR="004A6170" w:rsidRDefault="002F75C5" w:rsidP="00D050C7">
      <w:pPr>
        <w:spacing w:before="240" w:after="240"/>
        <w:jc w:val="both"/>
        <w:rPr>
          <w:bCs/>
        </w:rPr>
      </w:pPr>
      <w:r>
        <w:rPr>
          <w:bCs/>
        </w:rPr>
        <w:t>各方协议共同合作、合资设立公司如下：</w:t>
      </w:r>
    </w:p>
    <w:p w14:paraId="19B26BE5" w14:textId="77777777" w:rsidR="004A6170" w:rsidRDefault="002F75C5" w:rsidP="00D050C7">
      <w:pPr>
        <w:pStyle w:val="ListParagraph"/>
        <w:numPr>
          <w:ilvl w:val="1"/>
          <w:numId w:val="92"/>
        </w:numPr>
        <w:spacing w:before="240" w:after="240"/>
        <w:ind w:left="567" w:hanging="567"/>
        <w:contextualSpacing w:val="0"/>
        <w:jc w:val="both"/>
        <w:rPr>
          <w:b/>
        </w:rPr>
      </w:pPr>
      <w:r>
        <w:t>Tên đầy đủ của Công ty sẽ là:</w:t>
      </w:r>
    </w:p>
    <w:p w14:paraId="6CE1EAC8" w14:textId="77777777" w:rsidR="004A6170" w:rsidRDefault="002F75C5" w:rsidP="00D050C7">
      <w:pPr>
        <w:pStyle w:val="ListParagraph"/>
        <w:numPr>
          <w:ilvl w:val="1"/>
          <w:numId w:val="0"/>
        </w:numPr>
        <w:spacing w:before="240" w:after="240"/>
        <w:ind w:left="567"/>
        <w:contextualSpacing w:val="0"/>
        <w:jc w:val="both"/>
        <w:rPr>
          <w:b/>
        </w:rPr>
      </w:pPr>
      <w:r>
        <w:t>公司的全称为：</w:t>
      </w:r>
    </w:p>
    <w:p w14:paraId="31F8FC82" w14:textId="77777777" w:rsidR="004A6170" w:rsidRDefault="002F75C5" w:rsidP="00D050C7">
      <w:pPr>
        <w:numPr>
          <w:ilvl w:val="4"/>
          <w:numId w:val="93"/>
        </w:numPr>
        <w:tabs>
          <w:tab w:val="clear" w:pos="3524"/>
        </w:tabs>
        <w:spacing w:before="240" w:after="240"/>
        <w:ind w:left="993" w:hanging="567"/>
        <w:jc w:val="both"/>
      </w:pPr>
      <w:r>
        <w:t>Tên tiếng Việt: [</w:t>
      </w:r>
      <w:r>
        <w:t>]</w:t>
      </w:r>
    </w:p>
    <w:p w14:paraId="37FBD8D3" w14:textId="77777777" w:rsidR="004A6170" w:rsidRDefault="002F75C5" w:rsidP="00D050C7">
      <w:pPr>
        <w:numPr>
          <w:ilvl w:val="4"/>
          <w:numId w:val="0"/>
        </w:numPr>
        <w:spacing w:before="240" w:after="240"/>
        <w:ind w:left="1134" w:hanging="414"/>
        <w:jc w:val="both"/>
      </w:pPr>
      <w:r>
        <w:t>越南语名称：[</w:t>
      </w:r>
      <w:r>
        <w:t>]</w:t>
      </w:r>
    </w:p>
    <w:p w14:paraId="53B9E913" w14:textId="77777777" w:rsidR="004A6170" w:rsidRPr="009630C8" w:rsidRDefault="002F75C5" w:rsidP="00D050C7">
      <w:pPr>
        <w:numPr>
          <w:ilvl w:val="4"/>
          <w:numId w:val="93"/>
        </w:numPr>
        <w:tabs>
          <w:tab w:val="clear" w:pos="3524"/>
        </w:tabs>
        <w:spacing w:before="240" w:after="240"/>
        <w:ind w:left="993" w:hanging="567"/>
        <w:jc w:val="both"/>
      </w:pPr>
      <w:r>
        <w:t>Tên tiếng Anh: [</w:t>
      </w:r>
      <w:r>
        <w:t>]</w:t>
      </w:r>
    </w:p>
    <w:p w14:paraId="21152B3E" w14:textId="2E6C1DC0" w:rsidR="00D16012" w:rsidRPr="00471221" w:rsidRDefault="002F75C5" w:rsidP="00471221">
      <w:pPr>
        <w:numPr>
          <w:ilvl w:val="4"/>
          <w:numId w:val="0"/>
        </w:numPr>
        <w:spacing w:before="240" w:after="240"/>
        <w:ind w:left="1134" w:hanging="414"/>
        <w:jc w:val="both"/>
      </w:pPr>
      <w:r>
        <w:t>英语名称：[</w:t>
      </w:r>
      <w:r>
        <w:t>]</w:t>
      </w:r>
    </w:p>
    <w:p w14:paraId="182672A1" w14:textId="77777777" w:rsidR="004A6170" w:rsidRDefault="002F75C5" w:rsidP="00D050C7">
      <w:pPr>
        <w:pStyle w:val="ListParagraph"/>
        <w:numPr>
          <w:ilvl w:val="1"/>
          <w:numId w:val="92"/>
        </w:numPr>
        <w:spacing w:before="240" w:after="240"/>
        <w:ind w:left="567" w:hanging="567"/>
        <w:contextualSpacing w:val="0"/>
        <w:jc w:val="both"/>
      </w:pPr>
      <w:r>
        <w:t>Trụ sở chính của Công ty sẽ được đặt tại: số [</w:t>
      </w:r>
      <w:r>
        <w:t>], Việt Nam.</w:t>
      </w:r>
    </w:p>
    <w:p w14:paraId="160859FD" w14:textId="77777777" w:rsidR="004A6170" w:rsidRDefault="002F75C5" w:rsidP="00D050C7">
      <w:pPr>
        <w:pStyle w:val="ListParagraph"/>
        <w:numPr>
          <w:ilvl w:val="1"/>
          <w:numId w:val="0"/>
        </w:numPr>
        <w:spacing w:before="240" w:after="240"/>
        <w:ind w:left="567"/>
        <w:contextualSpacing w:val="0"/>
        <w:jc w:val="both"/>
      </w:pPr>
      <w:r>
        <w:t>公司总部设在越南[</w:t>
      </w:r>
      <w:r>
        <w:t>]号。</w:t>
      </w:r>
    </w:p>
    <w:p w14:paraId="59710E09" w14:textId="77777777" w:rsidR="004A6170" w:rsidRDefault="002F75C5" w:rsidP="00D050C7">
      <w:pPr>
        <w:pStyle w:val="ListParagraph"/>
        <w:numPr>
          <w:ilvl w:val="1"/>
          <w:numId w:val="92"/>
        </w:numPr>
        <w:spacing w:before="240" w:after="240"/>
        <w:ind w:left="567" w:hanging="567"/>
        <w:contextualSpacing w:val="0"/>
        <w:jc w:val="both"/>
      </w:pPr>
      <w:r>
        <w:t>Công ty có thể thành lập các Chi nhánh và/hoặc các Văn phòng đại diện tại các tỉnh/thành phố khác của Việt Nam theo quyết định của Hội đồng thành viên, tùy theo họat động kinh doanh của Công ty và sự phê chuẩn của các cơ quan có thẩm quyền liên quan tại Việt Nam.</w:t>
      </w:r>
    </w:p>
    <w:p w14:paraId="613441EA" w14:textId="77777777" w:rsidR="004A6170" w:rsidRDefault="002F75C5" w:rsidP="00D050C7">
      <w:pPr>
        <w:pStyle w:val="ListParagraph"/>
        <w:numPr>
          <w:ilvl w:val="1"/>
          <w:numId w:val="0"/>
        </w:numPr>
        <w:spacing w:before="240" w:after="240"/>
        <w:ind w:left="567"/>
        <w:contextualSpacing w:val="0"/>
        <w:jc w:val="both"/>
      </w:pPr>
      <w:r>
        <w:t>公司可根据董事会的决定，并经越南相关主管机关批准，依据公司的业务需要，在越南各省市设立分支机构和（或）代表处。</w:t>
      </w:r>
    </w:p>
    <w:p w14:paraId="2CD19543" w14:textId="77777777" w:rsidR="004A6170" w:rsidRDefault="002F75C5" w:rsidP="00D050C7">
      <w:pPr>
        <w:spacing w:before="240" w:after="240"/>
        <w:jc w:val="both"/>
        <w:rPr>
          <w:b/>
        </w:rPr>
      </w:pPr>
      <w:r>
        <w:rPr>
          <w:b/>
        </w:rPr>
        <w:t xml:space="preserve">ĐIỀU 2. TƯ CÁCH PHÁP NHÂN CỦA CÔNG TY    </w:t>
      </w:r>
    </w:p>
    <w:p w14:paraId="7F57EA5A" w14:textId="1997CF4D" w:rsidR="004A6170" w:rsidRDefault="002F75C5" w:rsidP="00D050C7">
      <w:pPr>
        <w:spacing w:before="240" w:after="240"/>
        <w:jc w:val="both"/>
        <w:rPr>
          <w:b/>
        </w:rPr>
      </w:pPr>
      <w:r>
        <w:rPr>
          <w:b/>
        </w:rPr>
        <w:t xml:space="preserve">公司的法人资格    </w:t>
      </w:r>
    </w:p>
    <w:p w14:paraId="6AC675AE" w14:textId="77777777" w:rsidR="004A6170" w:rsidRDefault="002F75C5" w:rsidP="00D050C7">
      <w:pPr>
        <w:pStyle w:val="ListParagraph"/>
        <w:numPr>
          <w:ilvl w:val="1"/>
          <w:numId w:val="94"/>
        </w:numPr>
        <w:spacing w:before="240" w:after="240"/>
        <w:ind w:left="567" w:hanging="567"/>
        <w:contextualSpacing w:val="0"/>
        <w:jc w:val="both"/>
      </w:pPr>
      <w:r>
        <w:t xml:space="preserve">Công ty là một Công ty trách nhiệm hữu hạn có hai thành viên trở lên, có tư cách pháp nhân theo luật pháp Việt Nam, có hiệu lực kể từ ngày được cấp Giấy chứng nhận đăng ký doanh nghiệp. Trong quá trình hoạt động của mình, Công ty sẽ tuân thủ luật pháp Việt Nam, các điều khoản của Hợp đồng, Điều lệ, Giấy chứng nhận đăng ký doanh nghiệp và Giấy chứng nhận đăng ký đầu tư (nếu có). Tất cả các hoạt động của Công ty và quyền lợi tương ứng của các Bên sẽ được luật pháp Việt Nam điều chỉnh. </w:t>
      </w:r>
    </w:p>
    <w:p w14:paraId="5A9D7F22" w14:textId="77777777" w:rsidR="004A6170" w:rsidRDefault="002F75C5" w:rsidP="00D050C7">
      <w:pPr>
        <w:pStyle w:val="ListParagraph"/>
        <w:numPr>
          <w:ilvl w:val="1"/>
          <w:numId w:val="0"/>
        </w:numPr>
        <w:spacing w:before="240" w:after="240"/>
        <w:ind w:left="567"/>
        <w:contextualSpacing w:val="0"/>
        <w:jc w:val="both"/>
      </w:pPr>
      <w:r>
        <w:t xml:space="preserve">公司是一个由两名以上成员组成的有限责任公司，依据越南法律具有法人资格，自获得企业注册证书之日起生效。在其经营过程中，公司将遵守越南法律、《合同》条款、章程、企业注册证书及投资登记证（如有）。 公司的所有活动及各方的相应权益均受越南法律的管辖。 </w:t>
      </w:r>
    </w:p>
    <w:p w14:paraId="67231CFB" w14:textId="77777777" w:rsidR="004A6170" w:rsidRDefault="002F75C5" w:rsidP="00D050C7">
      <w:pPr>
        <w:pStyle w:val="ListParagraph"/>
        <w:numPr>
          <w:ilvl w:val="1"/>
          <w:numId w:val="94"/>
        </w:numPr>
        <w:spacing w:before="240" w:after="240"/>
        <w:ind w:left="567" w:hanging="567"/>
        <w:contextualSpacing w:val="0"/>
        <w:jc w:val="both"/>
      </w:pPr>
      <w:r>
        <w:t xml:space="preserve">Các Bên sẽ không phải chịu trách nhiệm gì về bất cứ khoản nợ hoặc nghĩa vụ nào của Công ty ngoại trừ: </w:t>
      </w:r>
    </w:p>
    <w:p w14:paraId="491BBD06" w14:textId="77777777" w:rsidR="004A6170" w:rsidRDefault="002F75C5" w:rsidP="00D050C7">
      <w:pPr>
        <w:pStyle w:val="ListParagraph"/>
        <w:numPr>
          <w:ilvl w:val="1"/>
          <w:numId w:val="0"/>
        </w:numPr>
        <w:spacing w:before="240" w:after="240"/>
        <w:ind w:left="567"/>
        <w:contextualSpacing w:val="0"/>
        <w:jc w:val="both"/>
      </w:pPr>
      <w:r>
        <w:t xml:space="preserve">各方对公司的任何债务或义务均不承担责任，除非： </w:t>
      </w:r>
    </w:p>
    <w:p w14:paraId="482F61FA" w14:textId="77777777" w:rsidR="004A6170" w:rsidRDefault="002F75C5" w:rsidP="00D050C7">
      <w:pPr>
        <w:numPr>
          <w:ilvl w:val="1"/>
          <w:numId w:val="95"/>
        </w:numPr>
        <w:tabs>
          <w:tab w:val="clear" w:pos="1440"/>
        </w:tabs>
        <w:spacing w:before="240" w:after="240"/>
        <w:ind w:left="1134" w:hanging="567"/>
        <w:jc w:val="both"/>
      </w:pPr>
      <w:r>
        <w:t xml:space="preserve">Chỉ trong phạm vi phần vốn góp tương ứng của mình vào vốn điều lệ của Công ty và sẽ không phải chịu trách nhiệm dù riêng rẽ hoặc liên đới vượt quá phần vốn đó đối với Công ty hoặc bất kỳ một Bên thứ ba nào; </w:t>
      </w:r>
    </w:p>
    <w:p w14:paraId="5CCE82A5" w14:textId="77777777" w:rsidR="004A6170" w:rsidRDefault="002F75C5" w:rsidP="00D050C7">
      <w:pPr>
        <w:numPr>
          <w:ilvl w:val="1"/>
          <w:numId w:val="0"/>
        </w:numPr>
        <w:spacing w:before="240" w:after="240"/>
        <w:ind w:left="1134"/>
        <w:jc w:val="both"/>
      </w:pPr>
      <w:r>
        <w:t xml:space="preserve">仅在其对公司的注册资本相应出资范围内，无论是单独还是连带，对公司或任何第三方均不承担超出该出资部分的责任； </w:t>
      </w:r>
    </w:p>
    <w:p w14:paraId="7976D113" w14:textId="77777777" w:rsidR="004A6170" w:rsidRDefault="002F75C5" w:rsidP="00D050C7">
      <w:pPr>
        <w:numPr>
          <w:ilvl w:val="1"/>
          <w:numId w:val="95"/>
        </w:numPr>
        <w:tabs>
          <w:tab w:val="clear" w:pos="1440"/>
          <w:tab w:val="num" w:pos="1134"/>
        </w:tabs>
        <w:spacing w:before="240" w:after="240"/>
        <w:ind w:left="1134" w:hanging="567"/>
        <w:jc w:val="both"/>
      </w:pPr>
      <w:r>
        <w:t>Bất kỳ khoản nợ hoặc nghĩa vụ nào khác do các bên phải gánh chịu theo Hợp đồng này.</w:t>
      </w:r>
    </w:p>
    <w:p w14:paraId="5E3FBDA3" w14:textId="77777777" w:rsidR="004A6170" w:rsidRDefault="002F75C5" w:rsidP="00D050C7">
      <w:pPr>
        <w:numPr>
          <w:ilvl w:val="1"/>
          <w:numId w:val="0"/>
        </w:numPr>
        <w:spacing w:before="240" w:after="240"/>
        <w:ind w:left="1134"/>
        <w:jc w:val="both"/>
      </w:pPr>
      <w:r>
        <w:t>任何由各方根据本合同应承担的债务或其他义务。</w:t>
      </w:r>
    </w:p>
    <w:p w14:paraId="4E5AFA3E" w14:textId="77777777" w:rsidR="004A6170" w:rsidRDefault="002F75C5" w:rsidP="00D050C7">
      <w:pPr>
        <w:pStyle w:val="ListParagraph"/>
        <w:numPr>
          <w:ilvl w:val="1"/>
          <w:numId w:val="94"/>
        </w:numPr>
        <w:spacing w:before="240" w:after="240"/>
        <w:ind w:left="567" w:hanging="567"/>
        <w:contextualSpacing w:val="0"/>
        <w:jc w:val="both"/>
      </w:pPr>
      <w:r>
        <w:t>Ngoài các khoản nợ và/hoặc nghĩa vụ phải gánh chịu theo Hợp đồng này, Công ty sẽ không phải chịu trách nhiệm về bất kỳ khoản nợ và/hoặc nghĩa vụ nào khác liên quan đến họat động kinh doanh của các Bên trước hoặc sau khi thành lập Công ty.</w:t>
      </w:r>
    </w:p>
    <w:p w14:paraId="133F092C" w14:textId="77777777" w:rsidR="004A6170" w:rsidRDefault="002F75C5" w:rsidP="00D050C7">
      <w:pPr>
        <w:pStyle w:val="ListParagraph"/>
        <w:numPr>
          <w:ilvl w:val="1"/>
          <w:numId w:val="0"/>
        </w:numPr>
        <w:spacing w:before="240" w:after="240"/>
        <w:ind w:left="567"/>
        <w:contextualSpacing w:val="0"/>
        <w:jc w:val="both"/>
      </w:pPr>
      <w:r>
        <w:t>除根据本合同应承担的债务和/或义务外，公司不承担与各方成立公司前后业务活动相关的任何其他债务和/或义务的责任。</w:t>
      </w:r>
    </w:p>
    <w:p w14:paraId="744F9EFE" w14:textId="77777777" w:rsidR="004A6170" w:rsidRDefault="002F75C5" w:rsidP="00D050C7">
      <w:pPr>
        <w:pStyle w:val="ListParagraph"/>
        <w:numPr>
          <w:ilvl w:val="1"/>
          <w:numId w:val="94"/>
        </w:numPr>
        <w:spacing w:before="240" w:after="240"/>
        <w:ind w:left="567" w:hanging="567"/>
        <w:contextualSpacing w:val="0"/>
        <w:jc w:val="both"/>
      </w:pPr>
      <w:r>
        <w:t xml:space="preserve">Công ty sẽ có Điều lệ riêng để có thể tiến hành các hoạt động của mình một cách hợp pháp. Công ty và mỗi bên sẽ tuân theo Hợp đồng này và Điều lệ. Nếu có bất kỳ mâu thuẫn nào giữa Hợp đồng này và Điều lệ, thì các điều khoản của Hợp đồng này sẽ có hiệu lực và các Bên sẽ sửa đổi Điều lệ cho phù hợp với Hợp đồng này. </w:t>
      </w:r>
    </w:p>
    <w:p w14:paraId="2D937774" w14:textId="77777777" w:rsidR="004A6170" w:rsidRDefault="002F75C5" w:rsidP="00D050C7">
      <w:pPr>
        <w:pStyle w:val="ListParagraph"/>
        <w:numPr>
          <w:ilvl w:val="1"/>
          <w:numId w:val="0"/>
        </w:numPr>
        <w:spacing w:before="240" w:after="240"/>
        <w:ind w:left="567"/>
        <w:contextualSpacing w:val="0"/>
        <w:jc w:val="both"/>
      </w:pPr>
      <w:r>
        <w:t xml:space="preserve">公司将制定章程，以合法开展其业务。公司和各方将遵守本合同及章程。若本合同与章程存在任何冲突，则本合同的条款应具有优先效力，各方应相应修改章程以符合本合同。 </w:t>
      </w:r>
    </w:p>
    <w:p w14:paraId="0D5A5650" w14:textId="77777777" w:rsidR="004A6170" w:rsidRDefault="002F75C5" w:rsidP="00D050C7">
      <w:pPr>
        <w:pStyle w:val="ListParagraph"/>
        <w:numPr>
          <w:ilvl w:val="1"/>
          <w:numId w:val="94"/>
        </w:numPr>
        <w:spacing w:before="240" w:after="240"/>
        <w:ind w:left="567" w:hanging="567"/>
        <w:contextualSpacing w:val="0"/>
        <w:jc w:val="both"/>
      </w:pPr>
      <w:r>
        <w:t xml:space="preserve">Các Bên và Công ty sẽ căn cứ vào các luật hiện hành của Việt Nam liên quan đến đầu tư nước ngoài, quản lý ngoại hối và những vấn đề khác. Các Bên chấp thuận và đồng ý rằng tất cả các luật và các quy định hiện hành của Việt Nam áp dụng cho Công ty sẽ được tuân theo đầy đủ. </w:t>
      </w:r>
    </w:p>
    <w:p w14:paraId="5DAE053D" w14:textId="77777777" w:rsidR="004A6170" w:rsidRDefault="002F75C5" w:rsidP="00D050C7">
      <w:pPr>
        <w:pStyle w:val="ListParagraph"/>
        <w:numPr>
          <w:ilvl w:val="1"/>
          <w:numId w:val="0"/>
        </w:numPr>
        <w:spacing w:before="240" w:after="240"/>
        <w:ind w:left="567"/>
        <w:contextualSpacing w:val="0"/>
        <w:jc w:val="both"/>
      </w:pPr>
      <w:r>
        <w:t xml:space="preserve">各方和公司将依据越南现行关于外商投资、外汇管理及其他相关事项的法律法规办理。各方同意并确认，公司适用的所有越南现行法律法规将得到全面遵守。 </w:t>
      </w:r>
    </w:p>
    <w:p w14:paraId="780BEE9E" w14:textId="77777777" w:rsidR="004A6170" w:rsidRDefault="002F75C5" w:rsidP="00D050C7">
      <w:pPr>
        <w:spacing w:before="240" w:after="240"/>
        <w:ind w:left="1080" w:hanging="1080"/>
        <w:jc w:val="both"/>
        <w:rPr>
          <w:b/>
        </w:rPr>
      </w:pPr>
      <w:r>
        <w:rPr>
          <w:b/>
        </w:rPr>
        <w:t>ĐIỀU 3. MỤC TIÊU VÀ PHẠM VI HOẠT ĐỘNG KINH DOANH  CỦA CÔNG TY</w:t>
      </w:r>
    </w:p>
    <w:p w14:paraId="7CCE0E18" w14:textId="700E5F49" w:rsidR="004A6170" w:rsidRDefault="002F75C5" w:rsidP="00D050C7">
      <w:pPr>
        <w:spacing w:before="240" w:after="240"/>
        <w:ind w:left="1080" w:hanging="1080"/>
        <w:jc w:val="both"/>
        <w:rPr>
          <w:b/>
        </w:rPr>
      </w:pPr>
      <w:r>
        <w:rPr>
          <w:b/>
        </w:rPr>
        <w:t>公司的经营目标与范围</w:t>
      </w:r>
    </w:p>
    <w:p w14:paraId="07FFA1BD" w14:textId="77777777" w:rsidR="004A6170" w:rsidRDefault="002F75C5" w:rsidP="00D050C7">
      <w:pPr>
        <w:pStyle w:val="ListParagraph"/>
        <w:numPr>
          <w:ilvl w:val="1"/>
          <w:numId w:val="96"/>
        </w:numPr>
        <w:spacing w:before="240" w:after="240"/>
        <w:ind w:left="567" w:hanging="567"/>
        <w:contextualSpacing w:val="0"/>
        <w:jc w:val="both"/>
        <w:rPr>
          <w:b/>
        </w:rPr>
      </w:pPr>
      <w:r>
        <w:t xml:space="preserve">Công ty được thành lập với mục tiêu: </w:t>
      </w:r>
      <w:r>
        <w:rPr>
          <w:bCs/>
          <w:i/>
          <w:iCs/>
        </w:rPr>
        <w:t>[Nêu rõ mục tiêu, lĩnh vực, ngành nghề]</w:t>
      </w:r>
    </w:p>
    <w:p w14:paraId="74EC7C3D" w14:textId="77777777" w:rsidR="004A6170" w:rsidRDefault="002F75C5" w:rsidP="00D050C7">
      <w:pPr>
        <w:pStyle w:val="ListParagraph"/>
        <w:numPr>
          <w:ilvl w:val="1"/>
          <w:numId w:val="0"/>
        </w:numPr>
        <w:spacing w:before="240" w:after="240"/>
        <w:ind w:left="567"/>
        <w:contextualSpacing w:val="0"/>
        <w:jc w:val="both"/>
        <w:rPr>
          <w:b/>
        </w:rPr>
      </w:pPr>
      <w:r>
        <w:t>公司成立的目标是：</w:t>
      </w:r>
      <w:r>
        <w:rPr>
          <w:bCs/>
          <w:i/>
          <w:iCs/>
        </w:rPr>
        <w:t>[明确公司的目标、领域及行业]</w:t>
      </w:r>
    </w:p>
    <w:p w14:paraId="2F673349" w14:textId="77777777" w:rsidR="004A6170" w:rsidRDefault="002F75C5" w:rsidP="00D050C7">
      <w:pPr>
        <w:pStyle w:val="ListParagraph"/>
        <w:numPr>
          <w:ilvl w:val="1"/>
          <w:numId w:val="96"/>
        </w:numPr>
        <w:spacing w:before="240" w:after="240"/>
        <w:ind w:left="567" w:hanging="567"/>
        <w:contextualSpacing w:val="0"/>
        <w:jc w:val="both"/>
      </w:pPr>
      <w:r>
        <w:t xml:space="preserve">Công ty sẽ thực hiện tất cả những công việc hợp pháp có liên quan đến các mục tiêu của Công ty, bao gồm nhưng không giới hạn bởi những công việc sau đây: </w:t>
      </w:r>
    </w:p>
    <w:p w14:paraId="25274C91" w14:textId="77777777" w:rsidR="004A6170" w:rsidRDefault="002F75C5" w:rsidP="00D050C7">
      <w:pPr>
        <w:pStyle w:val="ListParagraph"/>
        <w:numPr>
          <w:ilvl w:val="1"/>
          <w:numId w:val="0"/>
        </w:numPr>
        <w:spacing w:before="240" w:after="240"/>
        <w:ind w:left="567"/>
        <w:contextualSpacing w:val="0"/>
        <w:jc w:val="both"/>
      </w:pPr>
      <w:r>
        <w:t xml:space="preserve">公司将依法开展与公司目标相关的所有业务，包括但不限于以下事项： </w:t>
      </w:r>
    </w:p>
    <w:p w14:paraId="6FB1105E" w14:textId="77777777" w:rsidR="004A6170" w:rsidRDefault="002F75C5" w:rsidP="00D050C7">
      <w:pPr>
        <w:numPr>
          <w:ilvl w:val="2"/>
          <w:numId w:val="97"/>
        </w:numPr>
        <w:spacing w:before="240" w:after="240"/>
        <w:jc w:val="both"/>
      </w:pPr>
      <w:r>
        <w:t xml:space="preserve">Thuê, lập kế hoạch, thiết kế và cải tạo các địa điểm thuê phù hợp với các mục đích và hoạt động của Công ty như được nêu tại điều 3.1 trên đây; </w:t>
      </w:r>
    </w:p>
    <w:p w14:paraId="76CDE11A" w14:textId="77777777" w:rsidR="004A6170" w:rsidRDefault="002F75C5" w:rsidP="00D050C7">
      <w:pPr>
        <w:numPr>
          <w:ilvl w:val="2"/>
          <w:numId w:val="0"/>
        </w:numPr>
        <w:spacing w:before="240" w:after="240"/>
        <w:ind w:left="1778"/>
        <w:jc w:val="both"/>
      </w:pPr>
      <w:r>
        <w:t xml:space="preserve">租赁、规划、设计及改造租赁场所，以符合本公司第3.1条款所述的经营目的和活动； </w:t>
      </w:r>
    </w:p>
    <w:p w14:paraId="5341A57E" w14:textId="77777777" w:rsidR="004A6170" w:rsidRDefault="002F75C5" w:rsidP="00D050C7">
      <w:pPr>
        <w:numPr>
          <w:ilvl w:val="2"/>
          <w:numId w:val="97"/>
        </w:numPr>
        <w:spacing w:before="240" w:after="240"/>
        <w:jc w:val="both"/>
      </w:pPr>
      <w:r>
        <w:t xml:space="preserve">Lập kế hoạch mua sắm, lắp đặt trang thiết bị và các phương tiện cần thiết khác cho Công ty; </w:t>
      </w:r>
    </w:p>
    <w:p w14:paraId="1876C724" w14:textId="77777777" w:rsidR="004A6170" w:rsidRDefault="002F75C5" w:rsidP="00D050C7">
      <w:pPr>
        <w:numPr>
          <w:ilvl w:val="2"/>
          <w:numId w:val="0"/>
        </w:numPr>
        <w:spacing w:before="240" w:after="240"/>
        <w:ind w:left="1080" w:firstLine="720"/>
        <w:jc w:val="both"/>
      </w:pPr>
      <w:r>
        <w:t xml:space="preserve">规划并组织公司所需设备及其他必要设施的采购与安装； </w:t>
      </w:r>
    </w:p>
    <w:p w14:paraId="1FC266EE" w14:textId="77777777" w:rsidR="004A6170" w:rsidRDefault="002F75C5" w:rsidP="00D050C7">
      <w:pPr>
        <w:numPr>
          <w:ilvl w:val="2"/>
          <w:numId w:val="97"/>
        </w:numPr>
        <w:spacing w:before="240" w:after="240"/>
        <w:jc w:val="both"/>
      </w:pPr>
      <w:r>
        <w:t xml:space="preserve">Tuyển dụng, đào tạo, trả lương, kỷ luật, sa thải các cán bộ, nhà quản lý và nhân viên; </w:t>
      </w:r>
    </w:p>
    <w:p w14:paraId="7FF36A6F" w14:textId="77777777" w:rsidR="004A6170" w:rsidRDefault="002F75C5" w:rsidP="00D050C7">
      <w:pPr>
        <w:numPr>
          <w:ilvl w:val="2"/>
          <w:numId w:val="0"/>
        </w:numPr>
        <w:spacing w:before="240" w:after="240"/>
        <w:ind w:left="1800"/>
        <w:jc w:val="both"/>
      </w:pPr>
      <w:r>
        <w:t xml:space="preserve">负责公司干部、管理人员及员工的招聘、培训、薪资支付、纪律管理及解聘工作； </w:t>
      </w:r>
    </w:p>
    <w:p w14:paraId="38472A72" w14:textId="77777777" w:rsidR="004A6170" w:rsidRDefault="002F75C5" w:rsidP="00D050C7">
      <w:pPr>
        <w:numPr>
          <w:ilvl w:val="2"/>
          <w:numId w:val="97"/>
        </w:numPr>
        <w:spacing w:before="240" w:after="240"/>
        <w:jc w:val="both"/>
      </w:pPr>
      <w:r>
        <w:t xml:space="preserve">Nhập khẩu những trang thiết bị và nguyên vật liệu cần thiết cho hoạt động của Công ty; </w:t>
      </w:r>
    </w:p>
    <w:p w14:paraId="1D3436A6" w14:textId="77777777" w:rsidR="004A6170" w:rsidRDefault="002F75C5" w:rsidP="00D050C7">
      <w:pPr>
        <w:numPr>
          <w:ilvl w:val="2"/>
          <w:numId w:val="0"/>
        </w:numPr>
        <w:spacing w:before="240" w:after="240"/>
        <w:ind w:left="1080" w:firstLine="720"/>
        <w:jc w:val="both"/>
      </w:pPr>
      <w:r>
        <w:t xml:space="preserve">进口公司运营所需的设备和原材料； </w:t>
      </w:r>
    </w:p>
    <w:p w14:paraId="772152F8" w14:textId="77777777" w:rsidR="004A6170" w:rsidRDefault="002F75C5" w:rsidP="00D050C7">
      <w:pPr>
        <w:numPr>
          <w:ilvl w:val="2"/>
          <w:numId w:val="97"/>
        </w:numPr>
        <w:spacing w:before="240" w:after="240"/>
        <w:jc w:val="both"/>
      </w:pPr>
      <w:r>
        <w:t>Nhận các khoản thanh toán cho các dịch vụ của mình bằng ngoại tệ phù hợp với luật pháp Việt Nam;</w:t>
      </w:r>
    </w:p>
    <w:p w14:paraId="5478FE09" w14:textId="77777777" w:rsidR="004A6170" w:rsidRDefault="002F75C5" w:rsidP="00D050C7">
      <w:pPr>
        <w:numPr>
          <w:ilvl w:val="2"/>
          <w:numId w:val="0"/>
        </w:numPr>
        <w:spacing w:before="240" w:after="240"/>
        <w:ind w:left="1080" w:firstLine="720"/>
        <w:jc w:val="both"/>
      </w:pPr>
      <w:r>
        <w:t>依法接受以外币支付的服务款项；</w:t>
      </w:r>
    </w:p>
    <w:p w14:paraId="40B6888B" w14:textId="77777777" w:rsidR="004A6170" w:rsidRDefault="002F75C5" w:rsidP="00D050C7">
      <w:pPr>
        <w:numPr>
          <w:ilvl w:val="2"/>
          <w:numId w:val="97"/>
        </w:numPr>
        <w:spacing w:before="240" w:after="240"/>
        <w:jc w:val="both"/>
      </w:pPr>
      <w:r>
        <w:t>Cung cấp bảo lãnh cho các khoản vay bằng tài sản của Công ty;</w:t>
      </w:r>
    </w:p>
    <w:p w14:paraId="35A11E34" w14:textId="77777777" w:rsidR="004A6170" w:rsidRDefault="002F75C5" w:rsidP="00D050C7">
      <w:pPr>
        <w:numPr>
          <w:ilvl w:val="2"/>
          <w:numId w:val="0"/>
        </w:numPr>
        <w:spacing w:before="240" w:after="240"/>
        <w:ind w:left="1080" w:firstLine="720"/>
        <w:jc w:val="both"/>
      </w:pPr>
      <w:r>
        <w:t>以公司资产为贷款提供担保；</w:t>
      </w:r>
    </w:p>
    <w:p w14:paraId="01108557" w14:textId="77777777" w:rsidR="004A6170" w:rsidRDefault="002F75C5" w:rsidP="00D050C7">
      <w:pPr>
        <w:numPr>
          <w:ilvl w:val="2"/>
          <w:numId w:val="97"/>
        </w:numPr>
        <w:spacing w:before="240" w:after="240"/>
        <w:jc w:val="both"/>
      </w:pPr>
      <w:r>
        <w:t>Tiến hành các hoạt động khác liên quan đến việc quản lý có hiệu quả đối với Công ty phù hợp với pháp luật Việt Nam.</w:t>
      </w:r>
    </w:p>
    <w:p w14:paraId="71D802EA" w14:textId="77777777" w:rsidR="004A6170" w:rsidRDefault="002F75C5" w:rsidP="00D050C7">
      <w:pPr>
        <w:numPr>
          <w:ilvl w:val="2"/>
          <w:numId w:val="0"/>
        </w:numPr>
        <w:spacing w:before="240" w:after="240"/>
        <w:ind w:left="1080" w:firstLine="720"/>
        <w:jc w:val="both"/>
      </w:pPr>
      <w:r>
        <w:t>开展符合越南法律的公司有效管理相关的其他活动。</w:t>
      </w:r>
    </w:p>
    <w:p w14:paraId="06F4C093" w14:textId="77777777" w:rsidR="004A6170" w:rsidRDefault="002F75C5" w:rsidP="00D050C7">
      <w:pPr>
        <w:spacing w:before="240" w:after="240"/>
        <w:jc w:val="both"/>
        <w:rPr>
          <w:b/>
        </w:rPr>
      </w:pPr>
      <w:r>
        <w:rPr>
          <w:b/>
        </w:rPr>
        <w:t>ĐIỀU 4. NGÀY CÓ HIỆU LỰC VÀ THỜI HẠN</w:t>
      </w:r>
    </w:p>
    <w:p w14:paraId="768C8644" w14:textId="5BA011D4" w:rsidR="004A6170" w:rsidRDefault="002F75C5" w:rsidP="00D050C7">
      <w:pPr>
        <w:spacing w:before="240" w:after="240"/>
        <w:jc w:val="both"/>
        <w:rPr>
          <w:b/>
        </w:rPr>
      </w:pPr>
      <w:r>
        <w:rPr>
          <w:b/>
        </w:rPr>
        <w:t>生效日期与有效期限</w:t>
      </w:r>
    </w:p>
    <w:p w14:paraId="0807C7C2" w14:textId="77777777" w:rsidR="004A6170" w:rsidRDefault="002F75C5" w:rsidP="00D050C7">
      <w:pPr>
        <w:pStyle w:val="ListParagraph"/>
        <w:numPr>
          <w:ilvl w:val="1"/>
          <w:numId w:val="98"/>
        </w:numPr>
        <w:spacing w:before="240" w:after="240"/>
        <w:ind w:left="567" w:hanging="567"/>
        <w:contextualSpacing w:val="0"/>
        <w:jc w:val="both"/>
      </w:pPr>
      <w:r>
        <w:t>Hợp đồng này sẽ có hiệu lực vào ngày được cấp Giấy chứng nhận đăng ký doanh nghiệp.</w:t>
      </w:r>
    </w:p>
    <w:p w14:paraId="2D870411" w14:textId="77777777" w:rsidR="004A6170" w:rsidRDefault="002F75C5" w:rsidP="00D050C7">
      <w:pPr>
        <w:pStyle w:val="ListParagraph"/>
        <w:numPr>
          <w:ilvl w:val="1"/>
          <w:numId w:val="0"/>
        </w:numPr>
        <w:spacing w:before="240" w:after="240"/>
        <w:ind w:left="567"/>
        <w:contextualSpacing w:val="0"/>
        <w:jc w:val="both"/>
      </w:pPr>
      <w:r>
        <w:t>本合同自企业注册登记证书颁发之日起生效。</w:t>
      </w:r>
    </w:p>
    <w:p w14:paraId="2FB3C88F" w14:textId="77777777" w:rsidR="004A6170" w:rsidRDefault="002F75C5" w:rsidP="00D050C7">
      <w:pPr>
        <w:pStyle w:val="ListParagraph"/>
        <w:numPr>
          <w:ilvl w:val="1"/>
          <w:numId w:val="98"/>
        </w:numPr>
        <w:spacing w:before="240" w:after="240"/>
        <w:ind w:left="567" w:hanging="567"/>
        <w:contextualSpacing w:val="0"/>
        <w:jc w:val="both"/>
      </w:pPr>
      <w:r>
        <w:t>Hợp đồng sẽ có hiệu lực đến khi kết thúc thời hạn trong Giấy chứng nhận đăng ký doanh nghiệp hoặc Giấy chứng nhận đăng ký đầu tư hoặc cho đến khi bị chấm dứt trước thời hạn bởi các Bên và phù hợp với những điều khoản đã nêu ở đây.</w:t>
      </w:r>
    </w:p>
    <w:p w14:paraId="1F21DB43" w14:textId="77777777" w:rsidR="004A6170" w:rsidRDefault="002F75C5" w:rsidP="00D050C7">
      <w:pPr>
        <w:pStyle w:val="ListParagraph"/>
        <w:numPr>
          <w:ilvl w:val="1"/>
          <w:numId w:val="0"/>
        </w:numPr>
        <w:spacing w:before="240" w:after="240"/>
        <w:ind w:left="567"/>
        <w:contextualSpacing w:val="0"/>
        <w:jc w:val="both"/>
      </w:pPr>
      <w:r>
        <w:t>本合同将持续有效，直至企业注册登记证书或投资登记证书所载有效期限届满，或经各方提前终止，且符合本合同所列条款。</w:t>
      </w:r>
    </w:p>
    <w:p w14:paraId="70E54D7D" w14:textId="77777777" w:rsidR="004A6170" w:rsidRDefault="002F75C5" w:rsidP="00D050C7">
      <w:pPr>
        <w:pStyle w:val="ListParagraph"/>
        <w:numPr>
          <w:ilvl w:val="1"/>
          <w:numId w:val="98"/>
        </w:numPr>
        <w:spacing w:before="240" w:after="240"/>
        <w:ind w:left="567" w:hanging="567"/>
        <w:contextualSpacing w:val="0"/>
        <w:jc w:val="both"/>
      </w:pPr>
      <w:r>
        <w:t>Tất cả các điều khoản và điều kiện của Hợp đồng này, Điều lệ sẽ được áp dụng trong suốt thời hạn  hoặc thời hạn được gia hạn.</w:t>
      </w:r>
    </w:p>
    <w:p w14:paraId="27DA9E6F" w14:textId="77777777" w:rsidR="004A6170" w:rsidRDefault="002F75C5" w:rsidP="00D050C7">
      <w:pPr>
        <w:pStyle w:val="ListParagraph"/>
        <w:numPr>
          <w:ilvl w:val="1"/>
          <w:numId w:val="0"/>
        </w:numPr>
        <w:spacing w:before="240" w:after="240"/>
        <w:ind w:left="567"/>
        <w:contextualSpacing w:val="0"/>
        <w:jc w:val="both"/>
      </w:pPr>
      <w:r>
        <w:t>本合同的所有条款与条件及章程将在合同期限内或经延长期限内适用。</w:t>
      </w:r>
    </w:p>
    <w:p w14:paraId="08FCE311" w14:textId="77777777" w:rsidR="004A6170" w:rsidRDefault="002F75C5" w:rsidP="00D050C7">
      <w:pPr>
        <w:spacing w:before="240" w:after="240"/>
        <w:jc w:val="both"/>
        <w:rPr>
          <w:b/>
        </w:rPr>
      </w:pPr>
      <w:r>
        <w:rPr>
          <w:b/>
        </w:rPr>
        <w:t xml:space="preserve">ĐIỀU 5. VỐN ĐIỀU LỆ VÀ TIẾN ĐỘ GÓP VỐN ĐIỀU LỆ </w:t>
      </w:r>
    </w:p>
    <w:p w14:paraId="689FB560" w14:textId="26D8DF7D" w:rsidR="004A6170" w:rsidRDefault="002F75C5" w:rsidP="00D050C7">
      <w:pPr>
        <w:spacing w:before="240" w:after="240"/>
        <w:jc w:val="both"/>
        <w:rPr>
          <w:b/>
        </w:rPr>
      </w:pPr>
      <w:r>
        <w:rPr>
          <w:b/>
        </w:rPr>
        <w:t xml:space="preserve">注册资本及出资进度 </w:t>
      </w:r>
    </w:p>
    <w:p w14:paraId="51FE188A" w14:textId="77777777" w:rsidR="004A6170" w:rsidRDefault="002F75C5" w:rsidP="00D050C7">
      <w:pPr>
        <w:pStyle w:val="ListParagraph"/>
        <w:numPr>
          <w:ilvl w:val="1"/>
          <w:numId w:val="99"/>
        </w:numPr>
        <w:spacing w:before="240" w:after="240"/>
        <w:ind w:left="567" w:hanging="567"/>
        <w:contextualSpacing w:val="0"/>
        <w:jc w:val="both"/>
      </w:pPr>
      <w:r>
        <w:t>Vốn điều lệ của Công ty là [</w:t>
      </w:r>
      <w:r>
        <w:t xml:space="preserve">] đồng </w:t>
      </w:r>
      <w:r>
        <w:rPr>
          <w:i/>
          <w:iCs/>
        </w:rPr>
        <w:t xml:space="preserve">(Bằng chữ: </w:t>
      </w:r>
      <w:r>
        <w:t>[</w:t>
      </w:r>
      <w:r>
        <w:t>]</w:t>
      </w:r>
      <w:r>
        <w:rPr>
          <w:i/>
          <w:iCs/>
        </w:rPr>
        <w:t>)</w:t>
      </w:r>
      <w:r>
        <w:t xml:space="preserve">, sẽ được các Bên đóng góp như sau: </w:t>
      </w:r>
    </w:p>
    <w:p w14:paraId="1C0038DB" w14:textId="77777777" w:rsidR="004A6170" w:rsidRDefault="002F75C5" w:rsidP="00D050C7">
      <w:pPr>
        <w:pStyle w:val="ListParagraph"/>
        <w:numPr>
          <w:ilvl w:val="1"/>
          <w:numId w:val="0"/>
        </w:numPr>
        <w:spacing w:before="240" w:after="240"/>
        <w:ind w:left="567"/>
        <w:contextualSpacing w:val="0"/>
        <w:jc w:val="both"/>
      </w:pPr>
      <w:r>
        <w:t>公司的注册资本为[</w:t>
      </w:r>
      <w:r>
        <w:t xml:space="preserve">] đồng </w:t>
      </w:r>
      <w:r>
        <w:rPr>
          <w:i/>
          <w:iCs/>
        </w:rPr>
        <w:t>（大写：</w:t>
      </w:r>
      <w:r>
        <w:t>[</w:t>
      </w:r>
      <w:r>
        <w:t>]</w:t>
      </w:r>
      <w:r>
        <w:rPr>
          <w:i/>
          <w:iCs/>
        </w:rPr>
        <w:t xml:space="preserve">），由各方按以下比例出资： </w:t>
      </w:r>
    </w:p>
    <w:p w14:paraId="4F91F16A" w14:textId="77777777" w:rsidR="004A6170" w:rsidRDefault="002F75C5" w:rsidP="00D050C7">
      <w:pPr>
        <w:pStyle w:val="ListParagraph"/>
        <w:numPr>
          <w:ilvl w:val="2"/>
          <w:numId w:val="100"/>
        </w:numPr>
        <w:tabs>
          <w:tab w:val="clear" w:pos="1800"/>
          <w:tab w:val="num" w:pos="1134"/>
        </w:tabs>
        <w:spacing w:before="240" w:after="240"/>
        <w:ind w:left="1134" w:hanging="567"/>
        <w:contextualSpacing w:val="0"/>
        <w:jc w:val="both"/>
      </w:pPr>
      <w:r>
        <w:t>Bên A sẽ góp [</w:t>
      </w:r>
      <w:r>
        <w:t xml:space="preserve">] đồng </w:t>
      </w:r>
      <w:r>
        <w:rPr>
          <w:i/>
          <w:iCs/>
        </w:rPr>
        <w:t xml:space="preserve">(Bằng chữ: </w:t>
      </w:r>
      <w:r>
        <w:t>[</w:t>
      </w:r>
      <w:r>
        <w:t>]</w:t>
      </w:r>
      <w:r>
        <w:rPr>
          <w:i/>
          <w:iCs/>
        </w:rPr>
        <w:t>)</w:t>
      </w:r>
      <w:r>
        <w:rPr>
          <w:b/>
        </w:rPr>
        <w:t>,</w:t>
      </w:r>
      <w:r>
        <w:t xml:space="preserve"> tương đương với </w:t>
      </w:r>
      <w:r>
        <w:rPr>
          <w:i/>
          <w:iCs/>
        </w:rPr>
        <w:t xml:space="preserve"> </w:t>
      </w:r>
      <w:r>
        <w:t>[</w:t>
      </w:r>
      <w:r>
        <w:t>]</w:t>
      </w:r>
      <w:r>
        <w:rPr>
          <w:b/>
        </w:rPr>
        <w:t>%</w:t>
      </w:r>
      <w:r>
        <w:t xml:space="preserve"> vốn điều lệ của Công ty, bằng tiền mặt;</w:t>
      </w:r>
    </w:p>
    <w:p w14:paraId="2CE750C4" w14:textId="35A54688" w:rsidR="004A6170" w:rsidRDefault="002F75C5" w:rsidP="00D050C7">
      <w:pPr>
        <w:pStyle w:val="ListParagraph"/>
        <w:numPr>
          <w:ilvl w:val="2"/>
          <w:numId w:val="0"/>
        </w:numPr>
        <w:spacing w:before="240" w:after="240"/>
        <w:ind w:left="1134"/>
        <w:contextualSpacing w:val="0"/>
        <w:jc w:val="both"/>
      </w:pPr>
      <w:r>
        <w:t>甲方出资[</w:t>
      </w:r>
      <w:r>
        <w:t>]đồng（大写：[</w:t>
      </w:r>
      <w:r>
        <w:t>]），占公司注册资本的[</w:t>
      </w:r>
      <w:r>
        <w:t>]%，以现金方式出资；</w:t>
      </w:r>
    </w:p>
    <w:p w14:paraId="41124033" w14:textId="77777777" w:rsidR="004A6170" w:rsidRDefault="002F75C5" w:rsidP="00D050C7">
      <w:pPr>
        <w:pStyle w:val="ListParagraph"/>
        <w:numPr>
          <w:ilvl w:val="2"/>
          <w:numId w:val="100"/>
        </w:numPr>
        <w:tabs>
          <w:tab w:val="clear" w:pos="1800"/>
          <w:tab w:val="num" w:pos="1134"/>
        </w:tabs>
        <w:spacing w:before="240" w:after="240"/>
        <w:ind w:left="1134" w:hanging="567"/>
        <w:contextualSpacing w:val="0"/>
        <w:jc w:val="both"/>
      </w:pPr>
      <w:r>
        <w:t>Bên B sẽ góp [</w:t>
      </w:r>
      <w:r>
        <w:t xml:space="preserve">] đồng </w:t>
      </w:r>
      <w:r w:rsidRPr="009630C8">
        <w:t xml:space="preserve">(Bằng chữ: </w:t>
      </w:r>
      <w:r>
        <w:t>[</w:t>
      </w:r>
      <w:r>
        <w:t>]</w:t>
      </w:r>
      <w:r w:rsidRPr="009630C8">
        <w:t>),</w:t>
      </w:r>
      <w:r>
        <w:t xml:space="preserve"> tương đương với </w:t>
      </w:r>
      <w:r w:rsidRPr="009630C8">
        <w:t xml:space="preserve"> </w:t>
      </w:r>
      <w:r>
        <w:t>[</w:t>
      </w:r>
      <w:r>
        <w:t>]</w:t>
      </w:r>
      <w:r w:rsidRPr="009630C8">
        <w:t>%</w:t>
      </w:r>
      <w:r>
        <w:t xml:space="preserve"> vốn điều lệ của Công ty, bằng tiền mặt; </w:t>
      </w:r>
    </w:p>
    <w:p w14:paraId="7435CBED" w14:textId="3EED0F22" w:rsidR="004A6170" w:rsidRDefault="002F75C5" w:rsidP="00D050C7">
      <w:pPr>
        <w:numPr>
          <w:ilvl w:val="2"/>
          <w:numId w:val="0"/>
        </w:numPr>
        <w:spacing w:before="240" w:after="240"/>
        <w:ind w:left="1134"/>
        <w:jc w:val="both"/>
      </w:pPr>
      <w:r>
        <w:t>乙方出资[</w:t>
      </w:r>
      <w:r>
        <w:t>]đồng（大写：[</w:t>
      </w:r>
      <w:r>
        <w:t>]），占公司注册资本的[</w:t>
      </w:r>
      <w:r>
        <w:t xml:space="preserve">]%，以现金方式出资； </w:t>
      </w:r>
    </w:p>
    <w:p w14:paraId="4EDD3669" w14:textId="77777777" w:rsidR="004A6170" w:rsidRDefault="002F75C5" w:rsidP="00D050C7">
      <w:pPr>
        <w:pStyle w:val="ListParagraph"/>
        <w:numPr>
          <w:ilvl w:val="1"/>
          <w:numId w:val="99"/>
        </w:numPr>
        <w:spacing w:before="240" w:after="240"/>
        <w:ind w:left="567" w:hanging="567"/>
        <w:contextualSpacing w:val="0"/>
        <w:jc w:val="both"/>
      </w:pPr>
      <w:r>
        <w:t>Các Bên đồng ý rằng, mỗi bên sẽ hoàn thành việc góp vốn trên đây trong thời hạn 90 ngày kể từ ngày Công ty được cấp Giấy chứng nhận đăng ký doanh nghiệp.</w:t>
      </w:r>
    </w:p>
    <w:p w14:paraId="177D48F7" w14:textId="77777777" w:rsidR="004A6170" w:rsidRDefault="002F75C5" w:rsidP="00D050C7">
      <w:pPr>
        <w:pStyle w:val="ListParagraph"/>
        <w:numPr>
          <w:ilvl w:val="1"/>
          <w:numId w:val="0"/>
        </w:numPr>
        <w:spacing w:before="240" w:after="240"/>
        <w:ind w:left="567"/>
        <w:contextualSpacing w:val="0"/>
        <w:jc w:val="both"/>
      </w:pPr>
      <w:r>
        <w:t>各方同意，各方应在公司取得企业法人营业执照之日起90天内完成上述出资。</w:t>
      </w:r>
    </w:p>
    <w:p w14:paraId="3C64F802" w14:textId="77777777" w:rsidR="004A6170" w:rsidRDefault="002F75C5" w:rsidP="00D050C7">
      <w:pPr>
        <w:pStyle w:val="ListParagraph"/>
        <w:numPr>
          <w:ilvl w:val="1"/>
          <w:numId w:val="99"/>
        </w:numPr>
        <w:spacing w:before="240" w:after="240"/>
        <w:ind w:left="567" w:hanging="567"/>
        <w:contextualSpacing w:val="0"/>
        <w:jc w:val="both"/>
      </w:pPr>
      <w:r>
        <w:t>Các Bên theo đây thống nhất rằng các khoản tiền, chi phí, phí tổn phát sinh mà mỗi Bên phải gánh chịu trong quá trình thực hiện các thủ tục thành lập Công ty và các thủ tục cần thiết khác vì lợi ích chung của các Bên và vì mục tiêu để Công ty được phép hoạt động sẽ được tính là số tiền góp vốn ứng trước cho Phần Vốn Góp của Bên đó, với điều kiện là Bên gánh chịu khoản tiền, chi phí, phí tổn phát sinh như trên phải cung cấp các giấy tờ, tài liệu, chứng cứ chứng minh các khoản tiền, chi phí, phí tổn đã chi trả trên thực tế cho Công ty.</w:t>
      </w:r>
    </w:p>
    <w:p w14:paraId="088B3B1F" w14:textId="77777777" w:rsidR="004A6170" w:rsidRDefault="002F75C5" w:rsidP="00D050C7">
      <w:pPr>
        <w:pStyle w:val="ListParagraph"/>
        <w:numPr>
          <w:ilvl w:val="1"/>
          <w:numId w:val="0"/>
        </w:numPr>
        <w:spacing w:before="240" w:after="240"/>
        <w:ind w:left="567"/>
        <w:contextualSpacing w:val="0"/>
        <w:jc w:val="both"/>
      </w:pPr>
      <w:r>
        <w:t>各方一致同意，成立公司过程中及为共同利益和公司正常运营所需的其他手续中，每方所承担的款项、费用及支出，应计入该方已提前缴付的出资额，前提是承担上述款项、费用及支出的各方，必须提供能证明其已实际支付相关费用的单据、资料和证据。</w:t>
      </w:r>
    </w:p>
    <w:p w14:paraId="6067D84C" w14:textId="77777777" w:rsidR="004A6170" w:rsidRDefault="002F75C5" w:rsidP="00D050C7">
      <w:pPr>
        <w:spacing w:before="240" w:after="240"/>
        <w:jc w:val="both"/>
        <w:rPr>
          <w:b/>
        </w:rPr>
      </w:pPr>
      <w:r>
        <w:rPr>
          <w:b/>
        </w:rPr>
        <w:t xml:space="preserve">ĐIỀU 6. TĂNG VÀ GIẢM VỐN ĐIỀU LỆ </w:t>
      </w:r>
    </w:p>
    <w:p w14:paraId="0AE1B2C1" w14:textId="276A5FCC" w:rsidR="004A6170" w:rsidRDefault="002F75C5" w:rsidP="00D050C7">
      <w:pPr>
        <w:spacing w:before="240" w:after="240"/>
        <w:jc w:val="both"/>
        <w:rPr>
          <w:b/>
        </w:rPr>
      </w:pPr>
      <w:r>
        <w:rPr>
          <w:b/>
        </w:rPr>
        <w:t xml:space="preserve">注册资本的增加与减少 </w:t>
      </w:r>
    </w:p>
    <w:p w14:paraId="0F93531C" w14:textId="77777777" w:rsidR="004A6170" w:rsidRDefault="002F75C5" w:rsidP="00D050C7">
      <w:pPr>
        <w:pStyle w:val="ListParagraph"/>
        <w:numPr>
          <w:ilvl w:val="1"/>
          <w:numId w:val="101"/>
        </w:numPr>
        <w:spacing w:before="240" w:after="240"/>
        <w:ind w:left="567" w:hanging="567"/>
        <w:contextualSpacing w:val="0"/>
        <w:jc w:val="both"/>
      </w:pPr>
      <w:r>
        <w:t>Bất cứ khoản tăng vốn điều lệ nào của Công ty phải được thông qua bằng biểu quyết nhất trí của các thành viên Hội đồng thành viên hoặc người được ủy quyền có mặt tại cuộc họp được triệu tập tập hợp lệ.</w:t>
      </w:r>
    </w:p>
    <w:p w14:paraId="21E8071B" w14:textId="77777777" w:rsidR="004A6170" w:rsidRDefault="002F75C5" w:rsidP="00D050C7">
      <w:pPr>
        <w:pStyle w:val="ListParagraph"/>
        <w:numPr>
          <w:ilvl w:val="1"/>
          <w:numId w:val="0"/>
        </w:numPr>
        <w:spacing w:before="240" w:after="240"/>
        <w:ind w:left="567"/>
        <w:contextualSpacing w:val="0"/>
        <w:jc w:val="both"/>
      </w:pPr>
      <w:r>
        <w:t>公司任何注册资本的增加，须经股东会成员或获授权人员于合法召集的会议上全体一致表决通过。</w:t>
      </w:r>
    </w:p>
    <w:p w14:paraId="5D65578C" w14:textId="77777777" w:rsidR="004A6170" w:rsidRDefault="002F75C5" w:rsidP="00D050C7">
      <w:pPr>
        <w:pStyle w:val="ListParagraph"/>
        <w:numPr>
          <w:ilvl w:val="1"/>
          <w:numId w:val="101"/>
        </w:numPr>
        <w:spacing w:before="240" w:after="240"/>
        <w:ind w:left="567" w:hanging="567"/>
        <w:contextualSpacing w:val="0"/>
        <w:jc w:val="both"/>
      </w:pPr>
      <w:r>
        <w:t xml:space="preserve">Trong trường hợp tăng vốn điều lệ của Công ty, mỗi Bên sẽ có quyền được ưu tiên góp phần vốn tăng theo tỉ lệ phần góp vốn của mình trong Công ty. </w:t>
      </w:r>
    </w:p>
    <w:p w14:paraId="13DC6D4E" w14:textId="77777777" w:rsidR="004A6170" w:rsidRDefault="002F75C5" w:rsidP="00D050C7">
      <w:pPr>
        <w:pStyle w:val="ListParagraph"/>
        <w:numPr>
          <w:ilvl w:val="1"/>
          <w:numId w:val="0"/>
        </w:numPr>
        <w:spacing w:before="240" w:after="240"/>
        <w:ind w:left="567"/>
        <w:contextualSpacing w:val="0"/>
        <w:jc w:val="both"/>
      </w:pPr>
      <w:r>
        <w:t xml:space="preserve">在公司增加注册资本的情况下，各方有权依其在公司中的出资比例优先认购新增资本。 </w:t>
      </w:r>
    </w:p>
    <w:p w14:paraId="0A59FBD7" w14:textId="77777777" w:rsidR="004A6170" w:rsidRDefault="002F75C5" w:rsidP="00D050C7">
      <w:pPr>
        <w:pStyle w:val="ListParagraph"/>
        <w:numPr>
          <w:ilvl w:val="1"/>
          <w:numId w:val="101"/>
        </w:numPr>
        <w:spacing w:before="240" w:after="240"/>
        <w:ind w:left="567" w:hanging="567"/>
        <w:contextualSpacing w:val="0"/>
        <w:jc w:val="both"/>
      </w:pPr>
      <w:r>
        <w:t xml:space="preserve">Trong trường hợp bất kỳ Bên nào không góp được phần vốn góp của mình trong thời gian quy định thì Công ty sẽ đề nghị các Bên còn lại góp vốn. </w:t>
      </w:r>
    </w:p>
    <w:p w14:paraId="391F2AEB" w14:textId="77777777" w:rsidR="004A6170" w:rsidRDefault="002F75C5" w:rsidP="00D050C7">
      <w:pPr>
        <w:pStyle w:val="ListParagraph"/>
        <w:numPr>
          <w:ilvl w:val="1"/>
          <w:numId w:val="0"/>
        </w:numPr>
        <w:spacing w:before="240" w:after="240"/>
        <w:ind w:left="567"/>
        <w:contextualSpacing w:val="0"/>
        <w:jc w:val="both"/>
      </w:pPr>
      <w:r>
        <w:t xml:space="preserve">若任何各方未能在规定期限内缴纳应出资额，公司将建议其他各方补缴该部分出资。 </w:t>
      </w:r>
    </w:p>
    <w:p w14:paraId="7BBE3B9B" w14:textId="77777777" w:rsidR="004A6170" w:rsidRDefault="002F75C5" w:rsidP="00D050C7">
      <w:pPr>
        <w:pStyle w:val="ListParagraph"/>
        <w:numPr>
          <w:ilvl w:val="1"/>
          <w:numId w:val="101"/>
        </w:numPr>
        <w:spacing w:before="240" w:after="240"/>
        <w:ind w:left="567" w:hanging="567"/>
        <w:contextualSpacing w:val="0"/>
        <w:jc w:val="both"/>
      </w:pPr>
      <w:r>
        <w:t>Vốn điều lệ của Công ty không được giảm trong suốt thời hạn hoạt động, trừ khi được luật pháp Việt Nam cho phép.</w:t>
      </w:r>
    </w:p>
    <w:p w14:paraId="4C019907" w14:textId="77777777" w:rsidR="004A6170" w:rsidRDefault="002F75C5" w:rsidP="00D050C7">
      <w:pPr>
        <w:pStyle w:val="ListParagraph"/>
        <w:numPr>
          <w:ilvl w:val="1"/>
          <w:numId w:val="0"/>
        </w:numPr>
        <w:spacing w:before="240" w:after="240"/>
        <w:ind w:left="567"/>
        <w:contextualSpacing w:val="0"/>
        <w:jc w:val="both"/>
      </w:pPr>
      <w:r>
        <w:t>公司的注册资本在整个运营期间不得减少，除非越南法律允许。</w:t>
      </w:r>
    </w:p>
    <w:p w14:paraId="745874C9" w14:textId="77777777" w:rsidR="004A6170" w:rsidRDefault="002F75C5" w:rsidP="00D050C7">
      <w:pPr>
        <w:spacing w:before="240" w:after="240"/>
        <w:jc w:val="both"/>
        <w:rPr>
          <w:b/>
        </w:rPr>
      </w:pPr>
      <w:r>
        <w:rPr>
          <w:b/>
        </w:rPr>
        <w:t>ĐIỀU 7. HỘI ĐỒNG THÀNH VIÊN</w:t>
      </w:r>
    </w:p>
    <w:p w14:paraId="00853BA9" w14:textId="36E9E3C9" w:rsidR="004A6170" w:rsidRDefault="002F75C5" w:rsidP="00D050C7">
      <w:pPr>
        <w:spacing w:before="240" w:after="240"/>
        <w:jc w:val="both"/>
        <w:rPr>
          <w:b/>
        </w:rPr>
      </w:pPr>
      <w:r>
        <w:rPr>
          <w:b/>
        </w:rPr>
        <w:t>成员理事会</w:t>
      </w:r>
    </w:p>
    <w:p w14:paraId="124E6098" w14:textId="77777777" w:rsidR="004A6170" w:rsidRDefault="002F75C5" w:rsidP="00D050C7">
      <w:pPr>
        <w:pStyle w:val="ListParagraph"/>
        <w:numPr>
          <w:ilvl w:val="1"/>
          <w:numId w:val="102"/>
        </w:numPr>
        <w:spacing w:before="240" w:after="240"/>
        <w:ind w:left="567" w:hanging="567"/>
        <w:contextualSpacing w:val="0"/>
        <w:jc w:val="both"/>
      </w:pPr>
      <w:r>
        <w:t>Cơ quan quyền lực cao nhất của Công ty là Hội đồng thành viên. Hội đồng thành viên sẽ chỉ đạo toàn bộ các công việc quản lý kinh doanh của Công ty. Hội đồng thành viên sẽ đưa ra các quyết định tại các cuộc họp của mình.</w:t>
      </w:r>
    </w:p>
    <w:p w14:paraId="63DC6269" w14:textId="77777777" w:rsidR="004A6170" w:rsidRDefault="002F75C5" w:rsidP="00D050C7">
      <w:pPr>
        <w:pStyle w:val="ListParagraph"/>
        <w:numPr>
          <w:ilvl w:val="1"/>
          <w:numId w:val="0"/>
        </w:numPr>
        <w:spacing w:before="240" w:after="240"/>
        <w:ind w:left="567"/>
        <w:contextualSpacing w:val="0"/>
        <w:jc w:val="both"/>
      </w:pPr>
      <w:r>
        <w:t>公司的最高权力机构是成员理事会。成员理事会将指导公司的全部经营管理工作，并在其会议上做出决议。</w:t>
      </w:r>
    </w:p>
    <w:p w14:paraId="18B84E85" w14:textId="77777777" w:rsidR="004A6170" w:rsidRDefault="002F75C5" w:rsidP="00D050C7">
      <w:pPr>
        <w:pStyle w:val="ListParagraph"/>
        <w:numPr>
          <w:ilvl w:val="1"/>
          <w:numId w:val="102"/>
        </w:numPr>
        <w:spacing w:before="240" w:after="240"/>
        <w:ind w:left="567" w:hanging="567"/>
        <w:contextualSpacing w:val="0"/>
        <w:jc w:val="both"/>
      </w:pPr>
      <w:r>
        <w:t>Hội đồng thành viên sẽ bao gồm 2 (hai) thành viên, trong đó Bên A chỉ định 1 (một) thành viên, Bên B chỉ định 1 (một) thành viên.</w:t>
      </w:r>
    </w:p>
    <w:p w14:paraId="71A9038E" w14:textId="77777777" w:rsidR="004A6170" w:rsidRDefault="002F75C5" w:rsidP="00D050C7">
      <w:pPr>
        <w:pStyle w:val="ListParagraph"/>
        <w:numPr>
          <w:ilvl w:val="1"/>
          <w:numId w:val="0"/>
        </w:numPr>
        <w:spacing w:before="240" w:after="240"/>
        <w:ind w:left="567"/>
        <w:contextualSpacing w:val="0"/>
        <w:jc w:val="both"/>
      </w:pPr>
      <w:r>
        <w:t>成员理事会由2名成员组成，其中甲方指定1名成员，乙方指定1名成员。</w:t>
      </w:r>
    </w:p>
    <w:p w14:paraId="7BFA441C" w14:textId="77777777" w:rsidR="004A6170" w:rsidRDefault="002F75C5" w:rsidP="00D050C7">
      <w:pPr>
        <w:pStyle w:val="ListParagraph"/>
        <w:numPr>
          <w:ilvl w:val="1"/>
          <w:numId w:val="102"/>
        </w:numPr>
        <w:spacing w:before="240" w:after="240"/>
        <w:ind w:left="567" w:hanging="567"/>
        <w:contextualSpacing w:val="0"/>
        <w:jc w:val="both"/>
      </w:pPr>
      <w:r>
        <w:t xml:space="preserve">Chức danh Chủ tịch Hội đồng Thành viên sẽ được lựa chọn trong số các thành viên của Hội đồng thành viên; </w:t>
      </w:r>
    </w:p>
    <w:p w14:paraId="4B13EB2B" w14:textId="77777777" w:rsidR="004A6170" w:rsidRDefault="002F75C5" w:rsidP="00D050C7">
      <w:pPr>
        <w:pStyle w:val="ListParagraph"/>
        <w:numPr>
          <w:ilvl w:val="1"/>
          <w:numId w:val="0"/>
        </w:numPr>
        <w:spacing w:before="240" w:after="240"/>
        <w:ind w:left="567"/>
        <w:contextualSpacing w:val="0"/>
        <w:jc w:val="both"/>
      </w:pPr>
      <w:r>
        <w:t xml:space="preserve">董事会主席职位将在董事会成员中选举产生。 </w:t>
      </w:r>
    </w:p>
    <w:p w14:paraId="5631BA58" w14:textId="77777777" w:rsidR="004A6170" w:rsidRDefault="002F75C5" w:rsidP="00D050C7">
      <w:pPr>
        <w:pStyle w:val="ListParagraph"/>
        <w:numPr>
          <w:ilvl w:val="1"/>
          <w:numId w:val="102"/>
        </w:numPr>
        <w:spacing w:before="240" w:after="240"/>
        <w:ind w:left="567" w:hanging="567"/>
        <w:contextualSpacing w:val="0"/>
        <w:jc w:val="both"/>
      </w:pPr>
      <w:r>
        <w:t>Mỗi Bên có quyền thay đại diện của mình trong Hội đồng thành viên vào bất cứ thời điểm nào với điều kiện là Bên đó phải thông báo cho các Bên còn lại ít nhất 30 (ba mươi) ngày. Việc thay thế này trong mọi trường hợp sẽ không được gây ảnh hưởng bất lợi đến hoạt động kinh doanh của Công ty.</w:t>
      </w:r>
    </w:p>
    <w:p w14:paraId="4CC6A71F" w14:textId="77777777" w:rsidR="004A6170" w:rsidRDefault="002F75C5" w:rsidP="00D050C7">
      <w:pPr>
        <w:pStyle w:val="ListParagraph"/>
        <w:numPr>
          <w:ilvl w:val="1"/>
          <w:numId w:val="0"/>
        </w:numPr>
        <w:spacing w:before="240" w:after="240"/>
        <w:ind w:left="567"/>
        <w:contextualSpacing w:val="0"/>
        <w:jc w:val="both"/>
      </w:pPr>
      <w:r>
        <w:t>各方有权在任何时间更换其在董事会中的代表，前提是该各方须提前至少30（三十）天通知其他各方。在任何情况下，该更换均不得对公司的业务活动造成不利影响。</w:t>
      </w:r>
    </w:p>
    <w:p w14:paraId="7C063257" w14:textId="77777777" w:rsidR="004A6170" w:rsidRDefault="002F75C5" w:rsidP="00D050C7">
      <w:pPr>
        <w:pStyle w:val="ListParagraph"/>
        <w:numPr>
          <w:ilvl w:val="1"/>
          <w:numId w:val="102"/>
        </w:numPr>
        <w:spacing w:before="240" w:after="240"/>
        <w:ind w:left="567" w:hanging="567"/>
        <w:contextualSpacing w:val="0"/>
        <w:jc w:val="both"/>
      </w:pPr>
      <w:r>
        <w:t xml:space="preserve">Hội đồng thành viên sẽ thực hiện các chức năng của mình phù hợp với Hợp đồng này, Điều lệ và luật pháp Việt Nam. Các quyền và nghĩa vụ sẽ được quy định trong Điều lệ. </w:t>
      </w:r>
    </w:p>
    <w:p w14:paraId="14C62AE5" w14:textId="77777777" w:rsidR="004A6170" w:rsidRDefault="002F75C5" w:rsidP="00D050C7">
      <w:pPr>
        <w:pStyle w:val="ListParagraph"/>
        <w:numPr>
          <w:ilvl w:val="1"/>
          <w:numId w:val="0"/>
        </w:numPr>
        <w:spacing w:before="240" w:after="240"/>
        <w:ind w:left="567"/>
        <w:contextualSpacing w:val="0"/>
        <w:jc w:val="both"/>
      </w:pPr>
      <w:r>
        <w:t xml:space="preserve">董事会将根据本合同、公司章程及越南法律履行其职能。权利与义务将载明于公司章程中。 </w:t>
      </w:r>
    </w:p>
    <w:p w14:paraId="11684D44" w14:textId="77777777" w:rsidR="004A6170" w:rsidRDefault="002F75C5" w:rsidP="00D050C7">
      <w:pPr>
        <w:spacing w:before="240" w:after="240"/>
        <w:jc w:val="both"/>
      </w:pPr>
      <w:r>
        <w:rPr>
          <w:b/>
        </w:rPr>
        <w:t>ĐIỀU 8. BAN GIÁM ĐỐC</w:t>
      </w:r>
    </w:p>
    <w:p w14:paraId="6968D469" w14:textId="45D46538" w:rsidR="004A6170" w:rsidRDefault="002F75C5" w:rsidP="00D050C7">
      <w:pPr>
        <w:spacing w:before="240" w:after="240"/>
        <w:jc w:val="both"/>
      </w:pPr>
      <w:r>
        <w:rPr>
          <w:b/>
        </w:rPr>
        <w:t>董事会</w:t>
      </w:r>
    </w:p>
    <w:p w14:paraId="75A9AE83" w14:textId="77777777" w:rsidR="004A6170" w:rsidRDefault="002F75C5" w:rsidP="00D050C7">
      <w:pPr>
        <w:pStyle w:val="ListParagraph"/>
        <w:numPr>
          <w:ilvl w:val="1"/>
          <w:numId w:val="103"/>
        </w:numPr>
        <w:spacing w:before="240" w:after="240"/>
        <w:ind w:left="567" w:hanging="567"/>
        <w:contextualSpacing w:val="0"/>
        <w:jc w:val="both"/>
      </w:pPr>
      <w:r>
        <w:t>Ban giám đốc của Công ty sẽ có trách nhiệm quản lý và điều hành các hoạt động kinh doanh hàng ngày. Ban giám đốc sẽ bao gồm một Tổng giám đốc do Bên A chỉ định, một Phó Tổng giám đốc do Bên B chỉ định; một kế toán trưởng do Bên [</w:t>
      </w:r>
      <w:r>
        <w:t xml:space="preserve">] chỉ định. </w:t>
      </w:r>
    </w:p>
    <w:p w14:paraId="0998C6C9" w14:textId="77777777" w:rsidR="004A6170" w:rsidRDefault="002F75C5" w:rsidP="00D050C7">
      <w:pPr>
        <w:pStyle w:val="ListParagraph"/>
        <w:numPr>
          <w:ilvl w:val="1"/>
          <w:numId w:val="0"/>
        </w:numPr>
        <w:spacing w:before="240" w:after="240"/>
        <w:ind w:left="567"/>
        <w:contextualSpacing w:val="0"/>
        <w:jc w:val="both"/>
      </w:pPr>
      <w:r>
        <w:t xml:space="preserve">公司的董事会将负责管理和运营日常业务活动。董事会由一名由甲方指定的总经理、一名由乙方指定的副总经理组成；以及一名由各方指定的总会计师。 </w:t>
      </w:r>
    </w:p>
    <w:p w14:paraId="450ED5C6" w14:textId="77777777" w:rsidR="004A6170" w:rsidRDefault="002F75C5" w:rsidP="00D050C7">
      <w:pPr>
        <w:pStyle w:val="ListParagraph"/>
        <w:numPr>
          <w:ilvl w:val="1"/>
          <w:numId w:val="103"/>
        </w:numPr>
        <w:spacing w:before="240" w:after="240"/>
        <w:ind w:left="567" w:hanging="567"/>
        <w:contextualSpacing w:val="0"/>
        <w:jc w:val="both"/>
      </w:pPr>
      <w:r>
        <w:t>Thành viên Ban giám đốc nêu tại khoản 1 Điều này sẽ do Hội đồng thành viên bổ nhiệm. Các Bên đảm bảo các thành viên do mình chỉ định sẽ được Hội đồng thành viên bỏ phiếu tán thành và chấp thuận những người được đề cử vào các chức danh quản lý trên.</w:t>
      </w:r>
    </w:p>
    <w:p w14:paraId="652BF514" w14:textId="77777777" w:rsidR="004A6170" w:rsidRDefault="002F75C5" w:rsidP="00D050C7">
      <w:pPr>
        <w:pStyle w:val="ListParagraph"/>
        <w:numPr>
          <w:ilvl w:val="1"/>
          <w:numId w:val="0"/>
        </w:numPr>
        <w:spacing w:before="240" w:after="240"/>
        <w:ind w:left="567"/>
        <w:contextualSpacing w:val="0"/>
        <w:jc w:val="both"/>
      </w:pPr>
      <w:r>
        <w:t>本条第1款所述的董事会成员由成员大会任命。各方保证其指定的成员将获得成员大会的投票通过，并批准被提名担任上述管理职务的人选。</w:t>
      </w:r>
    </w:p>
    <w:p w14:paraId="6265EC89" w14:textId="77777777" w:rsidR="004A6170" w:rsidRDefault="002F75C5" w:rsidP="00D050C7">
      <w:pPr>
        <w:pStyle w:val="ListParagraph"/>
        <w:numPr>
          <w:ilvl w:val="1"/>
          <w:numId w:val="103"/>
        </w:numPr>
        <w:spacing w:before="240" w:after="240"/>
        <w:ind w:left="567" w:hanging="567"/>
        <w:contextualSpacing w:val="0"/>
        <w:jc w:val="both"/>
      </w:pPr>
      <w:r>
        <w:t>Mỗi chức danh quản lý, trừ khi người đó chết, về hưu, từ chức hoặc bị bãi miễn sớm, sẽ giữ một nhiệm kỳ là 05 (năm) năm. Mỗi chức danh quản lý có thể được Hội đồng thành viên tái bổ nhiệm cho nhiệm kỳ tiếp theo hoặc bãi miễn khỏi chức danh quản lý.</w:t>
      </w:r>
    </w:p>
    <w:p w14:paraId="7B302FAA" w14:textId="77777777" w:rsidR="004A6170" w:rsidRDefault="002F75C5" w:rsidP="00D050C7">
      <w:pPr>
        <w:pStyle w:val="ListParagraph"/>
        <w:numPr>
          <w:ilvl w:val="1"/>
          <w:numId w:val="0"/>
        </w:numPr>
        <w:spacing w:before="240" w:after="240"/>
        <w:ind w:left="567"/>
        <w:contextualSpacing w:val="0"/>
        <w:jc w:val="both"/>
      </w:pPr>
      <w:r>
        <w:t>每个管理职务除非因去世、退休、辞职或提前免职，否则任期为5年。董事会可以续聘管理职务担任下一个任期，或解除其职务。</w:t>
      </w:r>
    </w:p>
    <w:p w14:paraId="62A4A2DA" w14:textId="77777777" w:rsidR="00D050C7" w:rsidRDefault="00D050C7" w:rsidP="00D050C7">
      <w:pPr>
        <w:pStyle w:val="ListParagraph"/>
        <w:numPr>
          <w:ilvl w:val="1"/>
          <w:numId w:val="0"/>
        </w:numPr>
        <w:spacing w:before="240" w:after="240"/>
        <w:ind w:left="567"/>
        <w:contextualSpacing w:val="0"/>
        <w:jc w:val="both"/>
      </w:pPr>
    </w:p>
    <w:p w14:paraId="02A17C2E" w14:textId="77777777" w:rsidR="004A6170" w:rsidRDefault="002F75C5" w:rsidP="00D050C7">
      <w:pPr>
        <w:spacing w:before="240" w:after="240"/>
        <w:jc w:val="both"/>
      </w:pPr>
      <w:r>
        <w:rPr>
          <w:b/>
        </w:rPr>
        <w:t>ĐIỀU 9. KẾ TOÁN VÀ THỐNG KÊ, NĂM TÀI CHÍNH</w:t>
      </w:r>
    </w:p>
    <w:p w14:paraId="0825A816" w14:textId="164B1023" w:rsidR="004A6170" w:rsidRDefault="002F75C5" w:rsidP="00D050C7">
      <w:pPr>
        <w:spacing w:before="240" w:after="240"/>
        <w:jc w:val="both"/>
      </w:pPr>
      <w:r>
        <w:rPr>
          <w:b/>
        </w:rPr>
        <w:t>会计与统计，财务年度</w:t>
      </w:r>
    </w:p>
    <w:p w14:paraId="27AE1063" w14:textId="77777777" w:rsidR="004A6170" w:rsidRDefault="002F75C5" w:rsidP="00D050C7">
      <w:pPr>
        <w:pStyle w:val="ListParagraph"/>
        <w:numPr>
          <w:ilvl w:val="1"/>
          <w:numId w:val="104"/>
        </w:numPr>
        <w:spacing w:before="240" w:after="240"/>
        <w:ind w:left="567" w:hanging="567"/>
        <w:contextualSpacing w:val="0"/>
        <w:jc w:val="both"/>
      </w:pPr>
      <w:r>
        <w:t>Tất cả các bản ghi kế toán và thống kê sẽ được lưu giữ phù hợp với Hệ thống kế toán Việt Nam, theo quy định của pháp luật Việt Nam và chịu sự kiểm tra, giám sát của các cơ quan nhà nước có thẩm quyền.</w:t>
      </w:r>
    </w:p>
    <w:p w14:paraId="5BB77FDE" w14:textId="77777777" w:rsidR="004A6170" w:rsidRDefault="002F75C5" w:rsidP="00D050C7">
      <w:pPr>
        <w:pStyle w:val="ListParagraph"/>
        <w:numPr>
          <w:ilvl w:val="1"/>
          <w:numId w:val="0"/>
        </w:numPr>
        <w:spacing w:before="240" w:after="240"/>
        <w:ind w:left="567"/>
        <w:contextualSpacing w:val="0"/>
        <w:jc w:val="both"/>
      </w:pPr>
      <w:r>
        <w:t>所有会计及统计记录将依照越南会计制度和越南法律规定妥善保存，接受有权国家机关的检查与监督。</w:t>
      </w:r>
    </w:p>
    <w:p w14:paraId="29B15768" w14:textId="77777777" w:rsidR="004A6170" w:rsidRDefault="002F75C5" w:rsidP="00D050C7">
      <w:pPr>
        <w:pStyle w:val="ListParagraph"/>
        <w:numPr>
          <w:ilvl w:val="1"/>
          <w:numId w:val="104"/>
        </w:numPr>
        <w:spacing w:before="240" w:after="240"/>
        <w:ind w:left="567" w:hanging="567"/>
        <w:contextualSpacing w:val="0"/>
        <w:jc w:val="both"/>
      </w:pPr>
      <w:r>
        <w:t>Đơn vị tiền tệ được sử dụng trong sổ sách kế toán sẽ là tiền đồng Việt Nam.</w:t>
      </w:r>
    </w:p>
    <w:p w14:paraId="1372F438" w14:textId="77777777" w:rsidR="004A6170" w:rsidRDefault="002F75C5" w:rsidP="00D050C7">
      <w:pPr>
        <w:pStyle w:val="ListParagraph"/>
        <w:numPr>
          <w:ilvl w:val="1"/>
          <w:numId w:val="0"/>
        </w:numPr>
        <w:spacing w:before="240" w:after="240"/>
        <w:ind w:left="567"/>
        <w:contextualSpacing w:val="0"/>
        <w:jc w:val="both"/>
      </w:pPr>
      <w:r>
        <w:t>会计账簿中使用的货币单位为越南盾。</w:t>
      </w:r>
    </w:p>
    <w:p w14:paraId="3C0FCE1A" w14:textId="77777777" w:rsidR="004A6170" w:rsidRDefault="002F75C5" w:rsidP="00D050C7">
      <w:pPr>
        <w:pStyle w:val="ListParagraph"/>
        <w:numPr>
          <w:ilvl w:val="1"/>
          <w:numId w:val="104"/>
        </w:numPr>
        <w:spacing w:before="240" w:after="240"/>
        <w:ind w:left="567" w:hanging="567"/>
        <w:contextualSpacing w:val="0"/>
        <w:jc w:val="both"/>
      </w:pPr>
      <w:r>
        <w:t>Tỷ lệ khấu hao tài sản cố định của Công ty sẽ tuân theo Quy định về khấu hao tài sản do cơ quan nhà nước có thẩm quyền ban hành.</w:t>
      </w:r>
    </w:p>
    <w:p w14:paraId="45629968" w14:textId="77777777" w:rsidR="004A6170" w:rsidRDefault="002F75C5" w:rsidP="00D050C7">
      <w:pPr>
        <w:pStyle w:val="ListParagraph"/>
        <w:numPr>
          <w:ilvl w:val="1"/>
          <w:numId w:val="0"/>
        </w:numPr>
        <w:spacing w:before="240" w:after="240"/>
        <w:ind w:left="567"/>
        <w:contextualSpacing w:val="0"/>
        <w:jc w:val="both"/>
      </w:pPr>
      <w:r>
        <w:t>公司的固定资产折旧率将遵守由有权国家机关制定的资产折旧规定。</w:t>
      </w:r>
    </w:p>
    <w:p w14:paraId="72A3FC13" w14:textId="77777777" w:rsidR="004A6170" w:rsidRDefault="002F75C5" w:rsidP="00D050C7">
      <w:pPr>
        <w:pStyle w:val="ListParagraph"/>
        <w:numPr>
          <w:ilvl w:val="1"/>
          <w:numId w:val="104"/>
        </w:numPr>
        <w:spacing w:before="240" w:after="240"/>
        <w:ind w:left="567" w:hanging="567"/>
        <w:contextualSpacing w:val="0"/>
        <w:jc w:val="both"/>
      </w:pPr>
      <w:r>
        <w:t xml:space="preserve">Năm tài chính của Công ty sẽ bắt đầu từ ngày 01 tháng 01 của mỗi năm dương lịch và kết thúc vào ngày 31 tháng 12 của năm đó. Tuy nhiên, năm tài chính đầu tiên sẽ bắt đầu từ ngày được cấp Giấy chứng nhận đăng ký doanh nghiệp và kết thúc vào ngày 31 tháng 12 năm đó. </w:t>
      </w:r>
    </w:p>
    <w:p w14:paraId="180A682E" w14:textId="77777777" w:rsidR="004A6170" w:rsidRDefault="002F75C5" w:rsidP="00D050C7">
      <w:pPr>
        <w:pStyle w:val="ListParagraph"/>
        <w:numPr>
          <w:ilvl w:val="1"/>
          <w:numId w:val="0"/>
        </w:numPr>
        <w:spacing w:before="240" w:after="240"/>
        <w:ind w:left="567"/>
        <w:contextualSpacing w:val="0"/>
        <w:jc w:val="both"/>
      </w:pPr>
      <w:r>
        <w:t xml:space="preserve">公司的财年从每年阳历1月1日开始，至当年12月31日结束。然而，首个财年自取得企业注册证书之日起，至当年12月31日结束。 </w:t>
      </w:r>
    </w:p>
    <w:p w14:paraId="624B692D" w14:textId="77777777" w:rsidR="004A6170" w:rsidRDefault="002F75C5" w:rsidP="00D050C7">
      <w:pPr>
        <w:spacing w:before="240" w:after="240"/>
        <w:jc w:val="both"/>
        <w:rPr>
          <w:b/>
        </w:rPr>
      </w:pPr>
      <w:r>
        <w:rPr>
          <w:b/>
        </w:rPr>
        <w:t xml:space="preserve">ĐIỀU 10. NGHĨA VỤ TÀI CHÍNH VÀ PHÂN CHIA LÃI, LỖ </w:t>
      </w:r>
    </w:p>
    <w:p w14:paraId="020ED398" w14:textId="597CA760" w:rsidR="004A6170" w:rsidRDefault="002F75C5" w:rsidP="00D050C7">
      <w:pPr>
        <w:spacing w:before="240" w:after="240"/>
        <w:jc w:val="both"/>
        <w:rPr>
          <w:b/>
        </w:rPr>
      </w:pPr>
      <w:r>
        <w:rPr>
          <w:b/>
        </w:rPr>
        <w:t xml:space="preserve">财务义务及利润、亏损分配 </w:t>
      </w:r>
    </w:p>
    <w:p w14:paraId="0DD82572" w14:textId="77777777" w:rsidR="004A6170" w:rsidRDefault="002F75C5" w:rsidP="00D050C7">
      <w:pPr>
        <w:pStyle w:val="ListParagraph"/>
        <w:numPr>
          <w:ilvl w:val="1"/>
          <w:numId w:val="105"/>
        </w:numPr>
        <w:spacing w:before="240" w:after="240"/>
        <w:ind w:left="567" w:hanging="567"/>
        <w:contextualSpacing w:val="0"/>
        <w:jc w:val="both"/>
      </w:pPr>
      <w:r>
        <w:t>Công ty và các Bên phải thực hiện các nghĩa vụ về tài chính theo quy định của pháp luật.</w:t>
      </w:r>
    </w:p>
    <w:p w14:paraId="382134DF" w14:textId="77777777" w:rsidR="004A6170" w:rsidRDefault="002F75C5" w:rsidP="00D050C7">
      <w:pPr>
        <w:pStyle w:val="ListParagraph"/>
        <w:numPr>
          <w:ilvl w:val="1"/>
          <w:numId w:val="0"/>
        </w:numPr>
        <w:spacing w:before="240" w:after="240"/>
        <w:ind w:left="567"/>
        <w:contextualSpacing w:val="0"/>
        <w:jc w:val="both"/>
      </w:pPr>
      <w:r>
        <w:t>公司和各方必须按照法律规定履行财务义务。</w:t>
      </w:r>
    </w:p>
    <w:p w14:paraId="6CF6312A" w14:textId="77777777" w:rsidR="004A6170" w:rsidRDefault="002F75C5" w:rsidP="00D050C7">
      <w:pPr>
        <w:pStyle w:val="ListParagraph"/>
        <w:numPr>
          <w:ilvl w:val="1"/>
          <w:numId w:val="105"/>
        </w:numPr>
        <w:spacing w:before="240" w:after="240"/>
        <w:ind w:left="567" w:hanging="567"/>
        <w:contextualSpacing w:val="0"/>
        <w:jc w:val="both"/>
      </w:pPr>
      <w:r>
        <w:t>Sau khi nộp thuế thu nhập doanh nghiệp và thực hiện các nghĩa vụ tài chính khác, Công ty sẽ được quyền trích lợi nhuận còn lại để lập quỹ dự phòng, quỹ phúc lợi và các quỹ khác.</w:t>
      </w:r>
    </w:p>
    <w:p w14:paraId="3BC91683" w14:textId="77777777" w:rsidR="004A6170" w:rsidRDefault="002F75C5" w:rsidP="00D050C7">
      <w:pPr>
        <w:pStyle w:val="ListParagraph"/>
        <w:numPr>
          <w:ilvl w:val="1"/>
          <w:numId w:val="0"/>
        </w:numPr>
        <w:spacing w:before="240" w:after="240"/>
        <w:ind w:left="567"/>
        <w:contextualSpacing w:val="0"/>
        <w:jc w:val="both"/>
      </w:pPr>
      <w:r>
        <w:t>企业所得税缴纳完毕并履行其他财务义务后，公司有权从剩余利润中提取准备金、福利基金及其他基金。</w:t>
      </w:r>
    </w:p>
    <w:p w14:paraId="2C717BFA" w14:textId="77777777" w:rsidR="004A6170" w:rsidRDefault="002F75C5" w:rsidP="00D050C7">
      <w:pPr>
        <w:pStyle w:val="ListParagraph"/>
        <w:numPr>
          <w:ilvl w:val="1"/>
          <w:numId w:val="105"/>
        </w:numPr>
        <w:spacing w:before="240" w:after="240"/>
        <w:ind w:left="567" w:hanging="567"/>
        <w:contextualSpacing w:val="0"/>
        <w:jc w:val="both"/>
      </w:pPr>
      <w:r>
        <w:t>Trong trường hợp Công ty chuyển lỗ từ năm trước sang thì lợi nhuận của năm hiện tại sẽ được dùng trước hết vào việc bù lỗ, trừ khi được Hội đồng thành viên quyết định khác. Tuy nhiên, thời hạn chuyển lỗ này sẽ không được vượt quá 05 (năm) năm.</w:t>
      </w:r>
    </w:p>
    <w:p w14:paraId="18ADFE3D" w14:textId="77777777" w:rsidR="004A6170" w:rsidRDefault="002F75C5" w:rsidP="00D050C7">
      <w:pPr>
        <w:pStyle w:val="ListParagraph"/>
        <w:numPr>
          <w:ilvl w:val="1"/>
          <w:numId w:val="0"/>
        </w:numPr>
        <w:spacing w:before="240" w:after="240"/>
        <w:ind w:left="567"/>
        <w:contextualSpacing w:val="0"/>
        <w:jc w:val="both"/>
      </w:pPr>
      <w:r>
        <w:t>若公司结转了前期亏损，则本年度利润应优先用于弥补亏损，除非股东会另作决定。然而，该亏损结转期限不得超过05（五）年。</w:t>
      </w:r>
    </w:p>
    <w:p w14:paraId="65FF2A86" w14:textId="77777777" w:rsidR="004A6170" w:rsidRDefault="002F75C5" w:rsidP="00D050C7">
      <w:pPr>
        <w:pStyle w:val="ListParagraph"/>
        <w:numPr>
          <w:ilvl w:val="1"/>
          <w:numId w:val="105"/>
        </w:numPr>
        <w:spacing w:before="240" w:after="240"/>
        <w:ind w:left="567" w:hanging="567"/>
        <w:contextualSpacing w:val="0"/>
        <w:jc w:val="both"/>
      </w:pPr>
      <w:r>
        <w:t>Lợi nhuận thuần của Công ty được chia cho các Bên theo tỉ lệ tương ứng phần góp vốn của mỗi Bên theo quyết định của Hội đồng thành viên.</w:t>
      </w:r>
    </w:p>
    <w:p w14:paraId="090F31A5" w14:textId="77777777" w:rsidR="004A6170" w:rsidRDefault="002F75C5" w:rsidP="00D050C7">
      <w:pPr>
        <w:pStyle w:val="ListParagraph"/>
        <w:numPr>
          <w:ilvl w:val="1"/>
          <w:numId w:val="0"/>
        </w:numPr>
        <w:spacing w:before="240" w:after="240"/>
        <w:ind w:left="567"/>
        <w:contextualSpacing w:val="0"/>
        <w:jc w:val="both"/>
      </w:pPr>
      <w:r>
        <w:t>公司的净利润按照各方的出资比例，由成员大会决定分配。</w:t>
      </w:r>
    </w:p>
    <w:p w14:paraId="26F04E0D" w14:textId="77777777" w:rsidR="004A6170" w:rsidRDefault="002F75C5" w:rsidP="00D050C7">
      <w:pPr>
        <w:spacing w:before="240" w:after="240"/>
        <w:jc w:val="both"/>
        <w:rPr>
          <w:b/>
        </w:rPr>
      </w:pPr>
      <w:r>
        <w:rPr>
          <w:b/>
        </w:rPr>
        <w:t>ĐIỀU 11. ĐIỀU KIỆN CHẤM DỨT HỢP ĐỒNG</w:t>
      </w:r>
    </w:p>
    <w:p w14:paraId="6BEF0AA8" w14:textId="5130CCED" w:rsidR="004A6170" w:rsidRDefault="002F75C5" w:rsidP="00D050C7">
      <w:pPr>
        <w:spacing w:before="240" w:after="240"/>
        <w:jc w:val="both"/>
        <w:rPr>
          <w:b/>
        </w:rPr>
      </w:pPr>
      <w:r>
        <w:rPr>
          <w:b/>
        </w:rPr>
        <w:t>合同终止条件</w:t>
      </w:r>
    </w:p>
    <w:p w14:paraId="4C78C93D" w14:textId="77777777" w:rsidR="004A6170" w:rsidRDefault="002F75C5" w:rsidP="00D050C7">
      <w:pPr>
        <w:spacing w:before="240" w:after="240"/>
        <w:jc w:val="both"/>
      </w:pPr>
      <w:r>
        <w:t xml:space="preserve">Hợp đồng này sẽ chấm dứt ngay sau khi gửi văn bản thông báo nếu một trong các sự kiện sau đây xảy ra: </w:t>
      </w:r>
    </w:p>
    <w:p w14:paraId="50CD0CE4" w14:textId="77777777" w:rsidR="004A6170" w:rsidRDefault="002F75C5" w:rsidP="00D050C7">
      <w:pPr>
        <w:spacing w:before="240" w:after="240"/>
        <w:jc w:val="both"/>
      </w:pPr>
      <w:r>
        <w:t xml:space="preserve">本合同在发送通知书后立即终止，若发生以下任何一项事件： </w:t>
      </w:r>
    </w:p>
    <w:p w14:paraId="65745799" w14:textId="77777777" w:rsidR="004A6170" w:rsidRDefault="002F75C5" w:rsidP="00D050C7">
      <w:pPr>
        <w:pStyle w:val="ListParagraph"/>
        <w:numPr>
          <w:ilvl w:val="1"/>
          <w:numId w:val="106"/>
        </w:numPr>
        <w:spacing w:before="240" w:after="240"/>
        <w:ind w:left="567" w:hanging="567"/>
        <w:contextualSpacing w:val="0"/>
        <w:jc w:val="both"/>
      </w:pPr>
      <w:r>
        <w:t>Do bất kỳ bên nào vi phạm nghĩa vụ Hợp đồng mà không thể khắc phục trong thời hạn 60 (sáu mươi) ngày kể từ ngày nhận được văn bản yêu cầu khắc phục sự vi phạm đó và phải bồi thường thiệt hại đã gây ra.</w:t>
      </w:r>
    </w:p>
    <w:p w14:paraId="3B518171" w14:textId="77777777" w:rsidR="004A6170" w:rsidRDefault="002F75C5" w:rsidP="00D050C7">
      <w:pPr>
        <w:pStyle w:val="ListParagraph"/>
        <w:numPr>
          <w:ilvl w:val="1"/>
          <w:numId w:val="0"/>
        </w:numPr>
        <w:spacing w:before="240" w:after="240"/>
        <w:ind w:left="567"/>
        <w:contextualSpacing w:val="0"/>
        <w:jc w:val="both"/>
      </w:pPr>
      <w:r>
        <w:t>因任何一方违反合同义务，且自收到书面整改通知之日起60（六十）天内未予纠正，且须赔偿由此产生的损失。</w:t>
      </w:r>
    </w:p>
    <w:p w14:paraId="40DFA55E" w14:textId="77777777" w:rsidR="004A6170" w:rsidRDefault="002F75C5" w:rsidP="00D050C7">
      <w:pPr>
        <w:pStyle w:val="ListParagraph"/>
        <w:numPr>
          <w:ilvl w:val="1"/>
          <w:numId w:val="106"/>
        </w:numPr>
        <w:spacing w:before="240" w:after="240"/>
        <w:ind w:left="567" w:hanging="567"/>
        <w:contextualSpacing w:val="0"/>
        <w:jc w:val="both"/>
      </w:pPr>
      <w:r>
        <w:t xml:space="preserve">Do giải thể, phá sản Công ty. </w:t>
      </w:r>
    </w:p>
    <w:p w14:paraId="5ED7CE67" w14:textId="77777777" w:rsidR="004A6170" w:rsidRDefault="002F75C5" w:rsidP="00D050C7">
      <w:pPr>
        <w:pStyle w:val="ListParagraph"/>
        <w:numPr>
          <w:ilvl w:val="1"/>
          <w:numId w:val="0"/>
        </w:numPr>
        <w:spacing w:before="240" w:after="240"/>
        <w:ind w:left="567"/>
        <w:contextualSpacing w:val="0"/>
        <w:jc w:val="both"/>
      </w:pPr>
      <w:r>
        <w:t xml:space="preserve">因公司解散或破产。 </w:t>
      </w:r>
    </w:p>
    <w:p w14:paraId="18163BA8" w14:textId="77777777" w:rsidR="004A6170" w:rsidRDefault="002F75C5" w:rsidP="00D050C7">
      <w:pPr>
        <w:pStyle w:val="ListParagraph"/>
        <w:numPr>
          <w:ilvl w:val="1"/>
          <w:numId w:val="106"/>
        </w:numPr>
        <w:spacing w:before="240" w:after="240"/>
        <w:ind w:left="567" w:hanging="567"/>
        <w:contextualSpacing w:val="0"/>
        <w:jc w:val="both"/>
      </w:pPr>
      <w:r>
        <w:t>Các trường hợp khác theo quy định của pháp luật.</w:t>
      </w:r>
    </w:p>
    <w:p w14:paraId="27FB67A3" w14:textId="77777777" w:rsidR="004A6170" w:rsidRDefault="002F75C5" w:rsidP="00D050C7">
      <w:pPr>
        <w:pStyle w:val="ListParagraph"/>
        <w:numPr>
          <w:ilvl w:val="1"/>
          <w:numId w:val="0"/>
        </w:numPr>
        <w:spacing w:before="240" w:after="240"/>
        <w:ind w:left="567" w:hanging="42"/>
        <w:contextualSpacing w:val="0"/>
        <w:jc w:val="both"/>
      </w:pPr>
      <w:r>
        <w:t>依据法律规定的其他情形。</w:t>
      </w:r>
    </w:p>
    <w:p w14:paraId="72C39641" w14:textId="77777777" w:rsidR="004A6170" w:rsidRDefault="002F75C5" w:rsidP="00D050C7">
      <w:pPr>
        <w:pStyle w:val="ColorfulList-Accent11"/>
        <w:numPr>
          <w:ilvl w:val="0"/>
          <w:numId w:val="107"/>
        </w:numPr>
        <w:tabs>
          <w:tab w:val="left" w:pos="1134"/>
        </w:tabs>
        <w:spacing w:before="240" w:after="240" w:line="240" w:lineRule="auto"/>
        <w:contextualSpacing w:val="0"/>
        <w:jc w:val="both"/>
        <w:rPr>
          <w:rFonts w:ascii="Times New Roman" w:hAnsi="Times New Roman"/>
          <w:b/>
          <w:lang w:val="vi-VN"/>
        </w:rPr>
      </w:pPr>
      <w:r>
        <w:rPr>
          <w:rFonts w:ascii="Times New Roman" w:hAnsi="Times New Roman"/>
          <w:b/>
          <w:lang w:val="vi-VN"/>
        </w:rPr>
        <w:t>THÔNG BÁO</w:t>
      </w:r>
    </w:p>
    <w:p w14:paraId="546824BD" w14:textId="77777777" w:rsidR="004A6170" w:rsidRDefault="002F75C5" w:rsidP="00D050C7">
      <w:pPr>
        <w:pStyle w:val="ColorfulList-Accent11"/>
        <w:tabs>
          <w:tab w:val="left" w:pos="1134"/>
        </w:tabs>
        <w:spacing w:before="240" w:after="240" w:line="240" w:lineRule="auto"/>
        <w:ind w:left="0"/>
        <w:contextualSpacing w:val="0"/>
        <w:jc w:val="both"/>
        <w:rPr>
          <w:rFonts w:ascii="Times New Roman" w:hAnsi="Times New Roman"/>
          <w:b/>
          <w:lang w:val="vi-VN"/>
        </w:rPr>
      </w:pPr>
      <w:r>
        <w:rPr>
          <w:rFonts w:ascii="Times New Roman" w:hAnsi="Times New Roman"/>
          <w:b/>
          <w:lang w:val="vi-VN"/>
        </w:rPr>
        <w:t>通知</w:t>
      </w:r>
    </w:p>
    <w:p w14:paraId="3A563A81" w14:textId="77777777" w:rsidR="004A6170" w:rsidRPr="00EB32EF" w:rsidRDefault="002F75C5" w:rsidP="00D050C7">
      <w:pPr>
        <w:pStyle w:val="ListParagraph"/>
        <w:numPr>
          <w:ilvl w:val="1"/>
          <w:numId w:val="107"/>
        </w:numPr>
        <w:spacing w:before="240" w:after="240"/>
        <w:ind w:left="567" w:hanging="567"/>
        <w:contextualSpacing w:val="0"/>
        <w:jc w:val="both"/>
        <w:rPr>
          <w:bCs/>
          <w:lang w:val="vi-VN"/>
        </w:rPr>
      </w:pPr>
      <w:r w:rsidRPr="00EB32EF">
        <w:rPr>
          <w:bCs/>
          <w:lang w:val="vi-VN"/>
        </w:rPr>
        <w:t xml:space="preserve">Bất kỳ thông báo, đồng ý, chấp thuận, hoặc liên hệ, trao đổi thông tin, khiếu nại giữa các Bên về các nội dung, vấn đề liên quan đến Hợp đồng này </w:t>
      </w:r>
      <w:r w:rsidRPr="00EB32EF">
        <w:rPr>
          <w:b/>
          <w:lang w:val="vi-VN"/>
        </w:rPr>
        <w:t xml:space="preserve">(“Thông Báo”) </w:t>
      </w:r>
      <w:r w:rsidRPr="00EB32EF">
        <w:rPr>
          <w:bCs/>
          <w:lang w:val="vi-VN"/>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190F4A85"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关于本合同相关内容或事项，任何各方之间的通知、同意、认可，或联系、信息交流、投诉（以下简称“通知”）须以书面形式作出，并在通过任何方式发送（包括直接递交、邮寄、传真、电子邮件或其他通讯手段）至各方以下收件地址后生效： </w:t>
      </w:r>
    </w:p>
    <w:p w14:paraId="7AAA9A1E" w14:textId="77777777" w:rsidR="004A6170" w:rsidRDefault="002F75C5" w:rsidP="00D050C7">
      <w:pPr>
        <w:spacing w:before="240" w:after="240"/>
        <w:ind w:left="1134" w:hanging="567"/>
        <w:jc w:val="both"/>
        <w:rPr>
          <w:bCs/>
        </w:rPr>
      </w:pPr>
      <w:r>
        <w:rPr>
          <w:bCs/>
        </w:rPr>
        <w:t>a)</w:t>
      </w:r>
      <w:r>
        <w:rPr>
          <w:bCs/>
        </w:rPr>
        <w:tab/>
        <w:t>Trường hợp gửi Thông Báo cho Bên A:</w:t>
      </w:r>
    </w:p>
    <w:p w14:paraId="7DE76DE0" w14:textId="1A6DCE1B" w:rsidR="004A6170" w:rsidRDefault="002F75C5" w:rsidP="00D050C7">
      <w:pPr>
        <w:spacing w:before="240" w:after="240"/>
        <w:ind w:left="1134" w:hanging="567"/>
        <w:jc w:val="both"/>
        <w:rPr>
          <w:bCs/>
        </w:rPr>
      </w:pPr>
      <w:r>
        <w:rPr>
          <w:bCs/>
        </w:rPr>
        <w:tab/>
        <w:t>发送通知给甲方的情况：</w:t>
      </w:r>
    </w:p>
    <w:p w14:paraId="326F29AE" w14:textId="77777777" w:rsidR="004A6170" w:rsidRDefault="002F75C5" w:rsidP="00D050C7">
      <w:pPr>
        <w:spacing w:before="240" w:after="240"/>
        <w:ind w:left="1134" w:hanging="567"/>
        <w:jc w:val="both"/>
        <w:rPr>
          <w:bCs/>
        </w:rPr>
      </w:pPr>
      <w:r>
        <w:rPr>
          <w:bCs/>
        </w:rPr>
        <w:t>-</w:t>
      </w:r>
      <w:r>
        <w:rPr>
          <w:bCs/>
        </w:rPr>
        <w:tab/>
        <w:t xml:space="preserve">Địa chỉ: </w:t>
      </w:r>
    </w:p>
    <w:p w14:paraId="6D9EC310" w14:textId="77777777" w:rsidR="004A6170" w:rsidRDefault="002F75C5" w:rsidP="00D050C7">
      <w:pPr>
        <w:spacing w:before="240" w:after="240"/>
        <w:ind w:left="1134" w:hanging="567"/>
        <w:jc w:val="both"/>
        <w:rPr>
          <w:bCs/>
        </w:rPr>
      </w:pPr>
      <w:r>
        <w:rPr>
          <w:bCs/>
        </w:rPr>
        <w:t>-</w:t>
      </w:r>
      <w:r>
        <w:rPr>
          <w:bCs/>
        </w:rPr>
        <w:tab/>
        <w:t xml:space="preserve">地址： </w:t>
      </w:r>
    </w:p>
    <w:p w14:paraId="7EAE2842" w14:textId="77777777" w:rsidR="004A6170" w:rsidRDefault="002F75C5" w:rsidP="00D050C7">
      <w:pPr>
        <w:spacing w:before="240" w:after="240"/>
        <w:ind w:left="1134" w:hanging="567"/>
        <w:jc w:val="both"/>
        <w:rPr>
          <w:bCs/>
        </w:rPr>
      </w:pPr>
      <w:r>
        <w:rPr>
          <w:bCs/>
        </w:rPr>
        <w:t>-</w:t>
      </w:r>
      <w:r>
        <w:rPr>
          <w:bCs/>
        </w:rPr>
        <w:tab/>
        <w:t>Điện thoại:</w:t>
      </w:r>
      <w:r>
        <w:rPr>
          <w:bCs/>
        </w:rPr>
        <w:tab/>
      </w:r>
      <w:r>
        <w:rPr>
          <w:bCs/>
        </w:rPr>
        <w:tab/>
      </w:r>
    </w:p>
    <w:p w14:paraId="7A4B5818" w14:textId="77777777" w:rsidR="004A6170" w:rsidRDefault="002F75C5" w:rsidP="00D050C7">
      <w:pPr>
        <w:spacing w:before="240" w:after="240"/>
        <w:ind w:left="1134" w:hanging="567"/>
        <w:jc w:val="both"/>
        <w:rPr>
          <w:bCs/>
        </w:rPr>
      </w:pPr>
      <w:r>
        <w:rPr>
          <w:bCs/>
        </w:rPr>
        <w:t>-</w:t>
      </w:r>
      <w:r>
        <w:rPr>
          <w:bCs/>
        </w:rPr>
        <w:tab/>
        <w:t>电话：</w:t>
      </w:r>
      <w:r>
        <w:rPr>
          <w:bCs/>
        </w:rPr>
        <w:tab/>
      </w:r>
      <w:r>
        <w:rPr>
          <w:bCs/>
        </w:rPr>
        <w:tab/>
      </w:r>
    </w:p>
    <w:p w14:paraId="377F951E" w14:textId="77777777" w:rsidR="004A6170" w:rsidRDefault="002F75C5" w:rsidP="00D050C7">
      <w:pPr>
        <w:spacing w:before="240" w:after="240"/>
        <w:ind w:left="1134" w:hanging="567"/>
        <w:jc w:val="both"/>
      </w:pPr>
      <w:r>
        <w:rPr>
          <w:bCs/>
        </w:rPr>
        <w:t>-</w:t>
      </w:r>
      <w:r>
        <w:rPr>
          <w:bCs/>
        </w:rPr>
        <w:tab/>
        <w:t>Fax:</w:t>
      </w:r>
    </w:p>
    <w:p w14:paraId="3488783D" w14:textId="77777777" w:rsidR="004A6170" w:rsidRDefault="002F75C5" w:rsidP="00D050C7">
      <w:pPr>
        <w:spacing w:before="240" w:after="240"/>
        <w:ind w:left="1134" w:hanging="567"/>
        <w:jc w:val="both"/>
      </w:pPr>
      <w:r>
        <w:rPr>
          <w:bCs/>
        </w:rPr>
        <w:t>-</w:t>
      </w:r>
      <w:r>
        <w:rPr>
          <w:bCs/>
        </w:rPr>
        <w:tab/>
        <w:t>传真：</w:t>
      </w:r>
    </w:p>
    <w:p w14:paraId="72799BEA" w14:textId="77777777" w:rsidR="004A6170" w:rsidRDefault="002F75C5" w:rsidP="00D050C7">
      <w:pPr>
        <w:spacing w:before="240" w:after="240"/>
        <w:ind w:left="1134" w:hanging="567"/>
        <w:jc w:val="both"/>
        <w:rPr>
          <w:bCs/>
        </w:rPr>
      </w:pPr>
      <w:r>
        <w:rPr>
          <w:bCs/>
        </w:rPr>
        <w:t>-</w:t>
      </w:r>
      <w:r>
        <w:rPr>
          <w:bCs/>
        </w:rPr>
        <w:tab/>
        <w:t xml:space="preserve">Email: </w:t>
      </w:r>
    </w:p>
    <w:p w14:paraId="3E5F6575" w14:textId="77777777" w:rsidR="004A6170" w:rsidRDefault="002F75C5" w:rsidP="00D050C7">
      <w:pPr>
        <w:spacing w:before="240" w:after="240"/>
        <w:ind w:left="1134" w:hanging="567"/>
        <w:jc w:val="both"/>
        <w:rPr>
          <w:bCs/>
        </w:rPr>
      </w:pPr>
      <w:r>
        <w:rPr>
          <w:bCs/>
        </w:rPr>
        <w:t>-</w:t>
      </w:r>
      <w:r>
        <w:rPr>
          <w:bCs/>
        </w:rPr>
        <w:tab/>
        <w:t xml:space="preserve">电子邮件： </w:t>
      </w:r>
    </w:p>
    <w:p w14:paraId="6CC4004F" w14:textId="77777777" w:rsidR="004A6170" w:rsidRDefault="002F75C5" w:rsidP="00D050C7">
      <w:pPr>
        <w:spacing w:before="240" w:after="240"/>
        <w:ind w:left="1134" w:hanging="567"/>
        <w:jc w:val="both"/>
        <w:rPr>
          <w:bCs/>
        </w:rPr>
      </w:pPr>
      <w:r>
        <w:rPr>
          <w:bCs/>
        </w:rPr>
        <w:t>-</w:t>
      </w:r>
      <w:r>
        <w:rPr>
          <w:bCs/>
        </w:rPr>
        <w:tab/>
        <w:t>Nhân sự liên hệ:</w:t>
      </w:r>
    </w:p>
    <w:p w14:paraId="364CC97E" w14:textId="77777777" w:rsidR="004A6170" w:rsidRDefault="002F75C5" w:rsidP="00D050C7">
      <w:pPr>
        <w:spacing w:before="240" w:after="240"/>
        <w:ind w:left="1134" w:hanging="567"/>
        <w:jc w:val="both"/>
        <w:rPr>
          <w:bCs/>
        </w:rPr>
      </w:pPr>
      <w:r>
        <w:rPr>
          <w:bCs/>
        </w:rPr>
        <w:t>-</w:t>
      </w:r>
      <w:r>
        <w:rPr>
          <w:bCs/>
        </w:rPr>
        <w:tab/>
        <w:t>联系人：</w:t>
      </w:r>
    </w:p>
    <w:p w14:paraId="3ADAA4BD" w14:textId="77777777" w:rsidR="004A6170" w:rsidRDefault="002F75C5" w:rsidP="00D050C7">
      <w:pPr>
        <w:spacing w:before="240" w:after="240"/>
        <w:ind w:left="1134" w:hanging="567"/>
        <w:jc w:val="both"/>
        <w:rPr>
          <w:bCs/>
        </w:rPr>
      </w:pPr>
      <w:r>
        <w:rPr>
          <w:bCs/>
        </w:rPr>
        <w:t>-</w:t>
      </w:r>
      <w:r>
        <w:rPr>
          <w:bCs/>
        </w:rPr>
        <w:tab/>
        <w:t>Tài khoản zalo/ viber:</w:t>
      </w:r>
    </w:p>
    <w:p w14:paraId="70EEC8D0" w14:textId="77777777" w:rsidR="004A6170" w:rsidRDefault="002F75C5" w:rsidP="00D050C7">
      <w:pPr>
        <w:spacing w:before="240" w:after="240"/>
        <w:ind w:left="1134" w:hanging="567"/>
        <w:jc w:val="both"/>
        <w:rPr>
          <w:bCs/>
        </w:rPr>
      </w:pPr>
      <w:r>
        <w:rPr>
          <w:bCs/>
        </w:rPr>
        <w:t>-</w:t>
      </w:r>
      <w:r>
        <w:rPr>
          <w:bCs/>
        </w:rPr>
        <w:tab/>
        <w:t>zalo/viber账号：</w:t>
      </w:r>
    </w:p>
    <w:p w14:paraId="139AD1D2" w14:textId="77777777" w:rsidR="004A6170" w:rsidRDefault="002F75C5" w:rsidP="00D050C7">
      <w:pPr>
        <w:spacing w:before="240" w:after="240"/>
        <w:ind w:left="1134" w:hanging="567"/>
        <w:jc w:val="both"/>
        <w:rPr>
          <w:bCs/>
        </w:rPr>
      </w:pPr>
      <w:r>
        <w:rPr>
          <w:bCs/>
        </w:rPr>
        <w:t>b)</w:t>
      </w:r>
      <w:r>
        <w:rPr>
          <w:bCs/>
        </w:rPr>
        <w:tab/>
        <w:t>Trường hợp gửi Thông Báo cho Bên B:</w:t>
      </w:r>
    </w:p>
    <w:p w14:paraId="35701B50" w14:textId="01889045" w:rsidR="004A6170" w:rsidRDefault="002F75C5" w:rsidP="00D050C7">
      <w:pPr>
        <w:spacing w:before="240" w:after="240"/>
        <w:ind w:left="1134" w:hanging="567"/>
        <w:jc w:val="both"/>
        <w:rPr>
          <w:bCs/>
        </w:rPr>
      </w:pPr>
      <w:r>
        <w:rPr>
          <w:bCs/>
        </w:rPr>
        <w:tab/>
        <w:t>发送通知给乙方的情况：</w:t>
      </w:r>
    </w:p>
    <w:p w14:paraId="28D4A47B" w14:textId="77777777" w:rsidR="004A6170" w:rsidRDefault="002F75C5" w:rsidP="00D050C7">
      <w:pPr>
        <w:spacing w:before="240" w:after="240"/>
        <w:ind w:left="1134" w:hanging="567"/>
        <w:jc w:val="both"/>
        <w:rPr>
          <w:bCs/>
        </w:rPr>
      </w:pPr>
      <w:r>
        <w:rPr>
          <w:bCs/>
        </w:rPr>
        <w:t>-</w:t>
      </w:r>
      <w:r>
        <w:rPr>
          <w:bCs/>
        </w:rPr>
        <w:tab/>
        <w:t>Địa chỉ:</w:t>
      </w:r>
    </w:p>
    <w:p w14:paraId="00B6C30D" w14:textId="77777777" w:rsidR="004A6170" w:rsidRDefault="002F75C5" w:rsidP="00D050C7">
      <w:pPr>
        <w:spacing w:before="240" w:after="240"/>
        <w:ind w:left="1134" w:hanging="567"/>
        <w:jc w:val="both"/>
        <w:rPr>
          <w:bCs/>
        </w:rPr>
      </w:pPr>
      <w:r>
        <w:rPr>
          <w:bCs/>
        </w:rPr>
        <w:t>-</w:t>
      </w:r>
      <w:r>
        <w:rPr>
          <w:bCs/>
        </w:rPr>
        <w:tab/>
        <w:t>地址：</w:t>
      </w:r>
    </w:p>
    <w:p w14:paraId="7E657E52" w14:textId="77777777" w:rsidR="004A6170" w:rsidRDefault="002F75C5" w:rsidP="00D050C7">
      <w:pPr>
        <w:spacing w:before="240" w:after="240"/>
        <w:ind w:left="1134" w:hanging="567"/>
        <w:jc w:val="both"/>
        <w:rPr>
          <w:bCs/>
        </w:rPr>
      </w:pPr>
      <w:r>
        <w:rPr>
          <w:bCs/>
        </w:rPr>
        <w:t>-</w:t>
      </w:r>
      <w:r>
        <w:rPr>
          <w:bCs/>
        </w:rPr>
        <w:tab/>
        <w:t>Điện thoại</w:t>
      </w:r>
    </w:p>
    <w:p w14:paraId="16ABFD43" w14:textId="77777777" w:rsidR="004A6170" w:rsidRDefault="002F75C5" w:rsidP="00D050C7">
      <w:pPr>
        <w:spacing w:before="240" w:after="240"/>
        <w:ind w:left="1134" w:hanging="567"/>
        <w:jc w:val="both"/>
        <w:rPr>
          <w:bCs/>
        </w:rPr>
      </w:pPr>
      <w:r>
        <w:rPr>
          <w:bCs/>
        </w:rPr>
        <w:t>-</w:t>
      </w:r>
      <w:r>
        <w:rPr>
          <w:bCs/>
        </w:rPr>
        <w:tab/>
        <w:t>电话：</w:t>
      </w:r>
    </w:p>
    <w:p w14:paraId="5F1FC0E4" w14:textId="77777777" w:rsidR="004A6170" w:rsidRDefault="002F75C5" w:rsidP="00D050C7">
      <w:pPr>
        <w:spacing w:before="240" w:after="240"/>
        <w:ind w:left="1134" w:hanging="567"/>
        <w:jc w:val="both"/>
        <w:rPr>
          <w:bCs/>
        </w:rPr>
      </w:pPr>
      <w:r>
        <w:rPr>
          <w:bCs/>
        </w:rPr>
        <w:t>-</w:t>
      </w:r>
      <w:r>
        <w:rPr>
          <w:bCs/>
        </w:rPr>
        <w:tab/>
        <w:t xml:space="preserve">Fax: </w:t>
      </w:r>
    </w:p>
    <w:p w14:paraId="6037C497" w14:textId="77777777" w:rsidR="004A6170" w:rsidRDefault="002F75C5" w:rsidP="00D050C7">
      <w:pPr>
        <w:spacing w:before="240" w:after="240"/>
        <w:ind w:left="1134" w:hanging="567"/>
        <w:jc w:val="both"/>
        <w:rPr>
          <w:bCs/>
        </w:rPr>
      </w:pPr>
      <w:r>
        <w:rPr>
          <w:bCs/>
        </w:rPr>
        <w:t>-</w:t>
      </w:r>
      <w:r>
        <w:rPr>
          <w:bCs/>
        </w:rPr>
        <w:tab/>
        <w:t xml:space="preserve">传真： </w:t>
      </w:r>
    </w:p>
    <w:p w14:paraId="567DC5EC" w14:textId="77777777" w:rsidR="004A6170" w:rsidRDefault="002F75C5" w:rsidP="00D050C7">
      <w:pPr>
        <w:spacing w:before="240" w:after="240"/>
        <w:ind w:left="1134" w:hanging="567"/>
        <w:jc w:val="both"/>
        <w:rPr>
          <w:bCs/>
        </w:rPr>
      </w:pPr>
      <w:r>
        <w:rPr>
          <w:bCs/>
        </w:rPr>
        <w:t>-</w:t>
      </w:r>
      <w:r>
        <w:rPr>
          <w:bCs/>
        </w:rPr>
        <w:tab/>
        <w:t xml:space="preserve">Email: </w:t>
      </w:r>
    </w:p>
    <w:p w14:paraId="321ECC3F" w14:textId="77777777" w:rsidR="004A6170" w:rsidRDefault="002F75C5" w:rsidP="00D050C7">
      <w:pPr>
        <w:spacing w:before="240" w:after="240"/>
        <w:ind w:left="1134" w:hanging="567"/>
        <w:jc w:val="both"/>
        <w:rPr>
          <w:bCs/>
        </w:rPr>
      </w:pPr>
      <w:r>
        <w:rPr>
          <w:bCs/>
        </w:rPr>
        <w:t>-</w:t>
      </w:r>
      <w:r>
        <w:rPr>
          <w:bCs/>
        </w:rPr>
        <w:tab/>
        <w:t xml:space="preserve">电子邮件： </w:t>
      </w:r>
    </w:p>
    <w:p w14:paraId="628E5ABC" w14:textId="77777777" w:rsidR="004A6170" w:rsidRDefault="002F75C5" w:rsidP="00D050C7">
      <w:pPr>
        <w:spacing w:before="240" w:after="240"/>
        <w:ind w:left="1134" w:hanging="567"/>
        <w:jc w:val="both"/>
        <w:rPr>
          <w:bCs/>
        </w:rPr>
      </w:pPr>
      <w:r>
        <w:rPr>
          <w:bCs/>
        </w:rPr>
        <w:t>-</w:t>
      </w:r>
      <w:r>
        <w:rPr>
          <w:bCs/>
        </w:rPr>
        <w:tab/>
        <w:t>Nhân sự liên hệ:</w:t>
      </w:r>
    </w:p>
    <w:p w14:paraId="0A3BD3F0" w14:textId="77777777" w:rsidR="004A6170" w:rsidRDefault="002F75C5" w:rsidP="00D050C7">
      <w:pPr>
        <w:spacing w:before="240" w:after="240"/>
        <w:ind w:left="1134" w:hanging="567"/>
        <w:jc w:val="both"/>
        <w:rPr>
          <w:bCs/>
        </w:rPr>
      </w:pPr>
      <w:r>
        <w:rPr>
          <w:bCs/>
        </w:rPr>
        <w:t>-</w:t>
      </w:r>
      <w:r>
        <w:rPr>
          <w:bCs/>
        </w:rPr>
        <w:tab/>
        <w:t>联系人：</w:t>
      </w:r>
    </w:p>
    <w:p w14:paraId="343E5868" w14:textId="77777777" w:rsidR="004A6170" w:rsidRDefault="002F75C5" w:rsidP="00D050C7">
      <w:pPr>
        <w:spacing w:before="240" w:after="240"/>
        <w:ind w:left="1134" w:hanging="567"/>
        <w:jc w:val="both"/>
        <w:rPr>
          <w:bCs/>
        </w:rPr>
      </w:pPr>
      <w:r>
        <w:rPr>
          <w:bCs/>
        </w:rPr>
        <w:t>-</w:t>
      </w:r>
      <w:r>
        <w:rPr>
          <w:bCs/>
        </w:rPr>
        <w:tab/>
        <w:t>Tài khoản zalo/ viber:</w:t>
      </w:r>
    </w:p>
    <w:p w14:paraId="56D26CCA" w14:textId="77777777" w:rsidR="004A6170" w:rsidRDefault="002F75C5" w:rsidP="00D050C7">
      <w:pPr>
        <w:spacing w:before="240" w:after="240"/>
        <w:ind w:left="1134" w:hanging="567"/>
        <w:jc w:val="both"/>
        <w:rPr>
          <w:bCs/>
        </w:rPr>
      </w:pPr>
      <w:r>
        <w:rPr>
          <w:bCs/>
        </w:rPr>
        <w:t>-</w:t>
      </w:r>
      <w:r>
        <w:rPr>
          <w:bCs/>
        </w:rPr>
        <w:tab/>
        <w:t>zalo/viber账号：</w:t>
      </w:r>
    </w:p>
    <w:p w14:paraId="61A46782" w14:textId="77777777" w:rsidR="004A6170" w:rsidRDefault="002F75C5" w:rsidP="00D050C7">
      <w:pPr>
        <w:pStyle w:val="ListParagraph"/>
        <w:numPr>
          <w:ilvl w:val="1"/>
          <w:numId w:val="107"/>
        </w:numPr>
        <w:spacing w:before="240" w:after="240"/>
        <w:ind w:left="567" w:hanging="567"/>
        <w:contextualSpacing w:val="0"/>
        <w:jc w:val="both"/>
        <w:rPr>
          <w:bCs/>
        </w:rPr>
      </w:pPr>
      <w:r>
        <w:rPr>
          <w:bCs/>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7B23D62B"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通知也可以直接发送，通过快递服务、电子邮件或在线方式，前提必须有书面确认或明确的发送凭证。所有通知，无论是直接发送，还是通过任何其他允许的方式发送，均视为在发送时已送达。 </w:t>
      </w:r>
    </w:p>
    <w:p w14:paraId="28DC17B3" w14:textId="77777777" w:rsidR="004A6170" w:rsidRDefault="002F75C5" w:rsidP="00D050C7">
      <w:pPr>
        <w:pStyle w:val="ListParagraph"/>
        <w:numPr>
          <w:ilvl w:val="1"/>
          <w:numId w:val="107"/>
        </w:numPr>
        <w:spacing w:before="240" w:after="240"/>
        <w:ind w:left="567" w:hanging="567"/>
        <w:contextualSpacing w:val="0"/>
        <w:jc w:val="both"/>
        <w:rPr>
          <w:bCs/>
        </w:r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1E85ED0B" w14:textId="77777777" w:rsidR="004A6170" w:rsidRDefault="002F75C5" w:rsidP="00D050C7">
      <w:pPr>
        <w:pStyle w:val="ListParagraph"/>
        <w:numPr>
          <w:ilvl w:val="1"/>
          <w:numId w:val="0"/>
        </w:numPr>
        <w:spacing w:before="240" w:after="240"/>
        <w:ind w:left="567" w:hanging="42"/>
        <w:contextualSpacing w:val="0"/>
        <w:jc w:val="both"/>
        <w:rPr>
          <w:bCs/>
        </w:rPr>
      </w:pPr>
      <w:r>
        <w:rPr>
          <w:bCs/>
        </w:rPr>
        <w:t>任一方可通过本合同规定的方式向另一方发送通知，以变更其接收通知的地址。</w:t>
      </w:r>
    </w:p>
    <w:p w14:paraId="12E38F9F" w14:textId="77777777" w:rsidR="004A6170" w:rsidRDefault="002F75C5" w:rsidP="00D050C7">
      <w:pPr>
        <w:pStyle w:val="ColorfulList-Accent11"/>
        <w:numPr>
          <w:ilvl w:val="0"/>
          <w:numId w:val="107"/>
        </w:numPr>
        <w:tabs>
          <w:tab w:val="left" w:pos="1134"/>
        </w:tabs>
        <w:spacing w:before="240" w:after="240" w:line="240" w:lineRule="auto"/>
        <w:contextualSpacing w:val="0"/>
        <w:jc w:val="both"/>
        <w:rPr>
          <w:rFonts w:ascii="Times New Roman" w:hAnsi="Times New Roman"/>
          <w:b/>
          <w:lang w:val="vi-VN"/>
        </w:rPr>
      </w:pPr>
      <w:r>
        <w:rPr>
          <w:rFonts w:ascii="Times New Roman" w:hAnsi="Times New Roman"/>
          <w:b/>
        </w:rPr>
        <w:t>BẢO MẬT</w:t>
      </w:r>
    </w:p>
    <w:p w14:paraId="3F098B52" w14:textId="77777777" w:rsidR="004A6170" w:rsidRDefault="002F75C5" w:rsidP="00D050C7">
      <w:pPr>
        <w:pStyle w:val="ColorfulList-Accent11"/>
        <w:tabs>
          <w:tab w:val="left" w:pos="1134"/>
        </w:tabs>
        <w:spacing w:before="240" w:after="240" w:line="240" w:lineRule="auto"/>
        <w:ind w:left="0"/>
        <w:contextualSpacing w:val="0"/>
        <w:jc w:val="both"/>
        <w:rPr>
          <w:rFonts w:ascii="Times New Roman" w:hAnsi="Times New Roman"/>
          <w:b/>
          <w:lang w:val="vi-VN"/>
        </w:rPr>
      </w:pPr>
      <w:r>
        <w:rPr>
          <w:rFonts w:ascii="Times New Roman" w:hAnsi="Times New Roman"/>
          <w:b/>
        </w:rPr>
        <w:t>保密</w:t>
      </w:r>
    </w:p>
    <w:p w14:paraId="6C32AA58" w14:textId="77777777" w:rsidR="004A6170" w:rsidRDefault="002F75C5" w:rsidP="00D050C7">
      <w:pPr>
        <w:pStyle w:val="ColorfulList-Accent11"/>
        <w:numPr>
          <w:ilvl w:val="1"/>
          <w:numId w:val="107"/>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 xml:space="preserve">Các Bên của Hợp </w:t>
      </w:r>
      <w:r w:rsidRPr="00EB32EF">
        <w:rPr>
          <w:rFonts w:ascii="Times New Roman" w:hAnsi="Times New Roman"/>
          <w:lang w:val="vi-VN"/>
        </w:rPr>
        <w:t>đ</w:t>
      </w:r>
      <w:r>
        <w:rPr>
          <w:rFonts w:ascii="Times New Roman" w:hAnsi="Times New Roman"/>
          <w:lang w:val="vi-VN"/>
        </w:rPr>
        <w:t xml:space="preserve">ồng này đồng ý giữ bí mật tuyệt đối đối với các nội dung Hợp </w:t>
      </w:r>
      <w:r w:rsidRPr="00EB32EF">
        <w:rPr>
          <w:rFonts w:ascii="Times New Roman" w:hAnsi="Times New Roman"/>
          <w:lang w:val="vi-VN"/>
        </w:rPr>
        <w:t>đ</w:t>
      </w:r>
      <w:r>
        <w:rPr>
          <w:rFonts w:ascii="Times New Roman" w:hAnsi="Times New Roman"/>
          <w:lang w:val="vi-VN"/>
        </w:rPr>
        <w:t>ồng, các thông tin về tình hình kinh doanh của mỗi Bên, ngoại trừ việc tiết lộ thông tin bắt buộc theo yêu cầu của các cơ quan có thẩm quyền hoặc theo quy định của pháp luật Việt Nam hoặc/và theo thỏa thuận của các Bên.</w:t>
      </w:r>
    </w:p>
    <w:p w14:paraId="6EBDDED6"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本合同各方同意对合同内容及各方的经营状况信息予以绝对保密，除非依照有权机关的要求或越南法律规定，及</w:t>
      </w:r>
      <w:r>
        <w:rPr>
          <w:rFonts w:ascii="Times New Roman" w:hAnsi="Times New Roman"/>
          <w:lang w:val="vi-VN"/>
        </w:rPr>
        <w:t>/</w:t>
      </w:r>
      <w:r>
        <w:rPr>
          <w:rFonts w:ascii="Times New Roman" w:hAnsi="Times New Roman"/>
          <w:lang w:val="vi-VN"/>
        </w:rPr>
        <w:t>或依据各方协议必须披露。</w:t>
      </w:r>
    </w:p>
    <w:p w14:paraId="051AB51A" w14:textId="77777777" w:rsidR="004A6170" w:rsidRDefault="002F75C5" w:rsidP="00D050C7">
      <w:pPr>
        <w:pStyle w:val="ColorfulList-Accent11"/>
        <w:numPr>
          <w:ilvl w:val="1"/>
          <w:numId w:val="107"/>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Những nghĩa vụ được quy định trong Điều này sẽ tiếp tục có hiệu lực thực hiện đối với các Bên sau khi Hợp đồng này chấm dứt; kể cả khi bất cứ Bên nào không còn là một Bên trong Hợp đồng hay trong Dự án vì bất kỳ lý do nào, Bên đó vẫn bị ràng buộc bởi nghĩa vụ quy định tại Điều này.</w:t>
      </w:r>
    </w:p>
    <w:p w14:paraId="6CA25593"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本条规定的义务在本合同终止后仍持续对各方有效；即便任何一方因任何原因不再是本合同或项目的各方，该方仍须遵守本条规定的义务。</w:t>
      </w:r>
    </w:p>
    <w:p w14:paraId="2AB9CBE9" w14:textId="77777777" w:rsidR="004A6170" w:rsidRDefault="002F75C5" w:rsidP="00D050C7">
      <w:pPr>
        <w:pStyle w:val="ColorfulList-Accent11"/>
        <w:numPr>
          <w:ilvl w:val="1"/>
          <w:numId w:val="107"/>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Các Bên cũng đảm bảo rằng sẽ áp dụng các biện pháp phòng ngừa hợp lý, bao gồm việc ký kết các thoả thuận về bảo mật đối với thành viên và nhân viên của mình để đảm bảo rằng những người này sẽ không sử dụng các thông tin bí mật vì lợi ích riêng của mình và sẽ không tiết lộ thông tin không được phép cho bên thứ ba bất kỳ.</w:t>
      </w:r>
    </w:p>
    <w:p w14:paraId="34D06583"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各方还确保将采取合理的预防措施，包括与其成员和员工签署保密协议，以确保他们不会利用保密信息谋取私利，也不会未经授权向任何第三方泄露这些信息。</w:t>
      </w:r>
    </w:p>
    <w:p w14:paraId="39D33173" w14:textId="77777777" w:rsidR="004A6170" w:rsidRPr="00EB32EF" w:rsidRDefault="002F75C5" w:rsidP="00D050C7">
      <w:pPr>
        <w:widowControl w:val="0"/>
        <w:snapToGrid w:val="0"/>
        <w:spacing w:before="240" w:after="240"/>
        <w:jc w:val="both"/>
        <w:rPr>
          <w:lang w:val="vi-VN"/>
        </w:rPr>
      </w:pPr>
      <w:r>
        <w:rPr>
          <w:b/>
          <w:bCs/>
          <w:lang w:val="vi-VN"/>
        </w:rPr>
        <w:t>ĐIỀU 1</w:t>
      </w:r>
      <w:r w:rsidRPr="00EB32EF">
        <w:rPr>
          <w:b/>
          <w:bCs/>
          <w:lang w:val="vi-VN"/>
        </w:rPr>
        <w:t>4</w:t>
      </w:r>
      <w:r>
        <w:rPr>
          <w:b/>
          <w:bCs/>
          <w:lang w:val="vi-VN"/>
        </w:rPr>
        <w:t>. LU</w:t>
      </w:r>
      <w:r>
        <w:rPr>
          <w:b/>
          <w:bCs/>
          <w:spacing w:val="-1"/>
          <w:lang w:val="vi-VN"/>
        </w:rPr>
        <w:t>Ậ</w:t>
      </w:r>
      <w:r>
        <w:rPr>
          <w:b/>
          <w:bCs/>
          <w:lang w:val="vi-VN"/>
        </w:rPr>
        <w:t>T ĐIỀU CHỈNH VÀ</w:t>
      </w:r>
      <w:r>
        <w:rPr>
          <w:b/>
          <w:bCs/>
          <w:spacing w:val="-1"/>
          <w:lang w:val="vi-VN"/>
        </w:rPr>
        <w:t xml:space="preserve"> </w:t>
      </w:r>
      <w:r>
        <w:rPr>
          <w:b/>
          <w:bCs/>
          <w:spacing w:val="-2"/>
          <w:lang w:val="vi-VN"/>
        </w:rPr>
        <w:t>G</w:t>
      </w:r>
      <w:r>
        <w:rPr>
          <w:b/>
          <w:bCs/>
          <w:lang w:val="vi-VN"/>
        </w:rPr>
        <w:t>IẢI QUYẾT</w:t>
      </w:r>
      <w:r>
        <w:rPr>
          <w:b/>
          <w:bCs/>
          <w:spacing w:val="1"/>
          <w:lang w:val="vi-VN"/>
        </w:rPr>
        <w:t xml:space="preserve"> </w:t>
      </w:r>
      <w:r>
        <w:rPr>
          <w:b/>
          <w:bCs/>
          <w:lang w:val="vi-VN"/>
        </w:rPr>
        <w:t>TR</w:t>
      </w:r>
      <w:r>
        <w:rPr>
          <w:b/>
          <w:bCs/>
          <w:spacing w:val="-1"/>
          <w:lang w:val="vi-VN"/>
        </w:rPr>
        <w:t>A</w:t>
      </w:r>
      <w:r>
        <w:rPr>
          <w:b/>
          <w:bCs/>
          <w:spacing w:val="2"/>
          <w:lang w:val="vi-VN"/>
        </w:rPr>
        <w:t>N</w:t>
      </w:r>
      <w:r>
        <w:rPr>
          <w:b/>
          <w:bCs/>
          <w:lang w:val="vi-VN"/>
        </w:rPr>
        <w:t>H CHẤP</w:t>
      </w:r>
    </w:p>
    <w:p w14:paraId="761CE0F7" w14:textId="65654015" w:rsidR="004A6170" w:rsidRDefault="002F75C5" w:rsidP="00D050C7">
      <w:pPr>
        <w:widowControl w:val="0"/>
        <w:snapToGrid w:val="0"/>
        <w:spacing w:before="240" w:after="240"/>
        <w:jc w:val="both"/>
      </w:pPr>
      <w:r>
        <w:rPr>
          <w:b/>
          <w:bCs/>
          <w:lang w:val="vi-VN"/>
        </w:rPr>
        <w:t>适用法律及争议解决</w:t>
      </w:r>
    </w:p>
    <w:p w14:paraId="4CEF5BEA" w14:textId="77777777" w:rsidR="004A6170" w:rsidRDefault="002F75C5" w:rsidP="00D050C7">
      <w:pPr>
        <w:pStyle w:val="ListParagraph"/>
        <w:widowControl w:val="0"/>
        <w:numPr>
          <w:ilvl w:val="1"/>
          <w:numId w:val="108"/>
        </w:numPr>
        <w:snapToGrid w:val="0"/>
        <w:spacing w:before="240" w:after="240"/>
        <w:ind w:left="567" w:hanging="567"/>
        <w:contextualSpacing w:val="0"/>
        <w:jc w:val="both"/>
        <w:rPr>
          <w:b/>
          <w:bCs/>
          <w:lang w:val="vi-VN"/>
        </w:rPr>
      </w:pPr>
      <w:r>
        <w:rPr>
          <w:lang w:val="vi-VN"/>
        </w:rPr>
        <w:t>Hợp</w:t>
      </w:r>
      <w:r>
        <w:rPr>
          <w:spacing w:val="16"/>
          <w:lang w:val="vi-VN"/>
        </w:rPr>
        <w:t xml:space="preserve"> </w:t>
      </w:r>
      <w:r>
        <w:t>đ</w:t>
      </w:r>
      <w:r>
        <w:rPr>
          <w:lang w:val="vi-VN"/>
        </w:rPr>
        <w:t>ồng</w:t>
      </w:r>
      <w:r>
        <w:rPr>
          <w:spacing w:val="14"/>
          <w:lang w:val="vi-VN"/>
        </w:rPr>
        <w:t xml:space="preserve"> </w:t>
      </w:r>
      <w:r>
        <w:rPr>
          <w:spacing w:val="2"/>
          <w:lang w:val="vi-VN"/>
        </w:rPr>
        <w:t>n</w:t>
      </w:r>
      <w:r>
        <w:rPr>
          <w:spacing w:val="4"/>
          <w:lang w:val="vi-VN"/>
        </w:rPr>
        <w:t>à</w:t>
      </w:r>
      <w:r>
        <w:rPr>
          <w:lang w:val="vi-VN"/>
        </w:rPr>
        <w:t>y</w:t>
      </w:r>
      <w:r>
        <w:rPr>
          <w:spacing w:val="12"/>
          <w:lang w:val="vi-VN"/>
        </w:rPr>
        <w:t xml:space="preserve"> </w:t>
      </w:r>
      <w:r>
        <w:rPr>
          <w:lang w:val="vi-VN"/>
        </w:rPr>
        <w:t>được</w:t>
      </w:r>
      <w:r>
        <w:rPr>
          <w:spacing w:val="18"/>
          <w:lang w:val="vi-VN"/>
        </w:rPr>
        <w:t xml:space="preserve"> </w:t>
      </w:r>
      <w:r>
        <w:rPr>
          <w:lang w:val="vi-VN"/>
        </w:rPr>
        <w:t>điều</w:t>
      </w:r>
      <w:r>
        <w:rPr>
          <w:spacing w:val="16"/>
          <w:lang w:val="vi-VN"/>
        </w:rPr>
        <w:t xml:space="preserve"> </w:t>
      </w:r>
      <w:r>
        <w:rPr>
          <w:spacing w:val="-1"/>
          <w:lang w:val="vi-VN"/>
        </w:rPr>
        <w:t>c</w:t>
      </w:r>
      <w:r>
        <w:rPr>
          <w:lang w:val="vi-VN"/>
        </w:rPr>
        <w:t>h</w:t>
      </w:r>
      <w:r>
        <w:rPr>
          <w:spacing w:val="3"/>
          <w:lang w:val="vi-VN"/>
        </w:rPr>
        <w:t>ỉ</w:t>
      </w:r>
      <w:r>
        <w:rPr>
          <w:lang w:val="vi-VN"/>
        </w:rPr>
        <w:t>nh</w:t>
      </w:r>
      <w:r>
        <w:rPr>
          <w:spacing w:val="17"/>
          <w:lang w:val="vi-VN"/>
        </w:rPr>
        <w:t xml:space="preserve"> </w:t>
      </w:r>
      <w:r>
        <w:rPr>
          <w:lang w:val="vi-VN"/>
        </w:rPr>
        <w:t>và</w:t>
      </w:r>
      <w:r>
        <w:rPr>
          <w:spacing w:val="18"/>
          <w:lang w:val="vi-VN"/>
        </w:rPr>
        <w:t xml:space="preserve"> </w:t>
      </w:r>
      <w:r>
        <w:rPr>
          <w:spacing w:val="-2"/>
          <w:lang w:val="vi-VN"/>
        </w:rPr>
        <w:t>g</w:t>
      </w:r>
      <w:r>
        <w:rPr>
          <w:lang w:val="vi-VN"/>
        </w:rPr>
        <w:t>iải</w:t>
      </w:r>
      <w:r>
        <w:rPr>
          <w:spacing w:val="17"/>
          <w:lang w:val="vi-VN"/>
        </w:rPr>
        <w:t xml:space="preserve"> </w:t>
      </w:r>
      <w:r>
        <w:rPr>
          <w:lang w:val="vi-VN"/>
        </w:rPr>
        <w:t>th</w:t>
      </w:r>
      <w:r>
        <w:rPr>
          <w:spacing w:val="1"/>
          <w:lang w:val="vi-VN"/>
        </w:rPr>
        <w:t>í</w:t>
      </w:r>
      <w:r>
        <w:rPr>
          <w:spacing w:val="-1"/>
          <w:lang w:val="vi-VN"/>
        </w:rPr>
        <w:t>c</w:t>
      </w:r>
      <w:r>
        <w:rPr>
          <w:lang w:val="vi-VN"/>
        </w:rPr>
        <w:t>h</w:t>
      </w:r>
      <w:r>
        <w:rPr>
          <w:spacing w:val="17"/>
          <w:lang w:val="vi-VN"/>
        </w:rPr>
        <w:t xml:space="preserve"> </w:t>
      </w:r>
      <w:r>
        <w:rPr>
          <w:lang w:val="vi-VN"/>
        </w:rPr>
        <w:t>theo</w:t>
      </w:r>
      <w:r>
        <w:rPr>
          <w:spacing w:val="18"/>
          <w:lang w:val="vi-VN"/>
        </w:rPr>
        <w:t xml:space="preserve"> </w:t>
      </w:r>
      <w:r>
        <w:rPr>
          <w:lang w:val="vi-VN"/>
        </w:rPr>
        <w:t>pháp luật</w:t>
      </w:r>
      <w:r>
        <w:rPr>
          <w:spacing w:val="17"/>
          <w:lang w:val="vi-VN"/>
        </w:rPr>
        <w:t xml:space="preserve"> </w:t>
      </w:r>
      <w:r>
        <w:rPr>
          <w:lang w:val="vi-VN"/>
        </w:rPr>
        <w:t>Vi</w:t>
      </w:r>
      <w:r>
        <w:rPr>
          <w:spacing w:val="-1"/>
          <w:lang w:val="vi-VN"/>
        </w:rPr>
        <w:t>ệ</w:t>
      </w:r>
      <w:r>
        <w:rPr>
          <w:lang w:val="vi-VN"/>
        </w:rPr>
        <w:t>t N</w:t>
      </w:r>
      <w:r>
        <w:rPr>
          <w:spacing w:val="-1"/>
          <w:lang w:val="vi-VN"/>
        </w:rPr>
        <w:t>a</w:t>
      </w:r>
      <w:r>
        <w:rPr>
          <w:lang w:val="vi-VN"/>
        </w:rPr>
        <w:t>m.</w:t>
      </w:r>
    </w:p>
    <w:p w14:paraId="15A60756" w14:textId="77777777" w:rsidR="004A6170" w:rsidRDefault="002F75C5" w:rsidP="00D050C7">
      <w:pPr>
        <w:pStyle w:val="ListParagraph"/>
        <w:widowControl w:val="0"/>
        <w:numPr>
          <w:ilvl w:val="1"/>
          <w:numId w:val="0"/>
        </w:numPr>
        <w:snapToGrid w:val="0"/>
        <w:spacing w:before="240" w:after="240"/>
        <w:ind w:left="567"/>
        <w:contextualSpacing w:val="0"/>
        <w:jc w:val="both"/>
        <w:rPr>
          <w:b/>
          <w:bCs/>
          <w:lang w:val="vi-VN"/>
        </w:rPr>
      </w:pPr>
      <w:r>
        <w:rPr>
          <w:lang w:val="vi-VN"/>
        </w:rPr>
        <w:t>本合同受越南法律管辖，并据此进行解释。</w:t>
      </w:r>
    </w:p>
    <w:p w14:paraId="1D74343A" w14:textId="77777777" w:rsidR="004A6170" w:rsidRDefault="002F75C5" w:rsidP="00D050C7">
      <w:pPr>
        <w:pStyle w:val="ListParagraph"/>
        <w:widowControl w:val="0"/>
        <w:numPr>
          <w:ilvl w:val="1"/>
          <w:numId w:val="108"/>
        </w:numPr>
        <w:snapToGrid w:val="0"/>
        <w:spacing w:before="240" w:after="240"/>
        <w:ind w:left="567" w:hanging="567"/>
        <w:contextualSpacing w:val="0"/>
        <w:jc w:val="both"/>
        <w:rPr>
          <w:b/>
          <w:bCs/>
          <w:lang w:val="vi-VN"/>
        </w:rPr>
      </w:pPr>
      <w:r>
        <w:rPr>
          <w:lang w:val="vi-VN"/>
        </w:rPr>
        <w:t xml:space="preserve">Trong trường hợp có bất kỳ tranh chấp nào xảy ra liên quan đến Hợp </w:t>
      </w:r>
      <w:r w:rsidRPr="00EB32EF">
        <w:rPr>
          <w:lang w:val="vi-VN"/>
        </w:rPr>
        <w:t>đ</w:t>
      </w:r>
      <w:r>
        <w:rPr>
          <w:lang w:val="vi-VN"/>
        </w:rPr>
        <w:t xml:space="preserve">ồng này, </w:t>
      </w:r>
      <w:r w:rsidRPr="00EB32EF">
        <w:rPr>
          <w:lang w:val="vi-VN"/>
        </w:rPr>
        <w:t>c</w:t>
      </w:r>
      <w:r>
        <w:rPr>
          <w:lang w:val="vi-VN"/>
        </w:rPr>
        <w:t>ác Bên sẽ nỗ lực giải quyết thông qua thương lượng hoặc hòa giải trên tinh thần hợp tác. Mọi tranh chấp phát sinh từ hoặc liên quan đến Hợp Đồng này sẽ được giải quyết</w:t>
      </w:r>
      <w:r w:rsidRPr="00EB32EF">
        <w:rPr>
          <w:lang w:val="vi-VN"/>
        </w:rPr>
        <w:t xml:space="preserve"> bằng trọng tài</w:t>
      </w:r>
      <w:r>
        <w:rPr>
          <w:lang w:val="vi-VN"/>
        </w:rPr>
        <w:t xml:space="preserve"> tại Trung tâm </w:t>
      </w:r>
      <w:r w:rsidRPr="00EB32EF">
        <w:rPr>
          <w:lang w:val="vi-VN"/>
        </w:rPr>
        <w:t>T</w:t>
      </w:r>
      <w:r>
        <w:rPr>
          <w:lang w:val="vi-VN"/>
        </w:rPr>
        <w:t xml:space="preserve">rọng tài </w:t>
      </w:r>
      <w:r w:rsidRPr="00EB32EF">
        <w:rPr>
          <w:lang w:val="vi-VN"/>
        </w:rPr>
        <w:t>T</w:t>
      </w:r>
      <w:r>
        <w:rPr>
          <w:lang w:val="vi-VN"/>
        </w:rPr>
        <w:t xml:space="preserve">hương mại Miền Trung (MCAC) theo Quy tắc </w:t>
      </w:r>
      <w:r w:rsidRPr="00EB32EF">
        <w:rPr>
          <w:lang w:val="vi-VN"/>
        </w:rPr>
        <w:t>T</w:t>
      </w:r>
      <w:r>
        <w:rPr>
          <w:lang w:val="vi-VN"/>
        </w:rPr>
        <w:t>ố tụng trọng tài của Trung tâm Trọng tài này</w:t>
      </w:r>
      <w:r w:rsidRPr="00EB32EF">
        <w:rPr>
          <w:lang w:val="vi-VN"/>
        </w:rPr>
        <w:t xml:space="preserve">. </w:t>
      </w:r>
      <w:r>
        <w:rPr>
          <w:lang w:val="vi-VN"/>
        </w:rPr>
        <w:t>Địa điểm trọng tài, ngôn ngữ trọng tài, luật áp dụng, phí trọng tài và các chi phí pháp lý trong vụ tranh chấp do Hội đồng trọng tài quyết định.</w:t>
      </w:r>
    </w:p>
    <w:p w14:paraId="166A1BCD" w14:textId="75B737AB" w:rsidR="00634320" w:rsidRDefault="002F75C5" w:rsidP="00DF78FA">
      <w:pPr>
        <w:pStyle w:val="ListParagraph"/>
        <w:widowControl w:val="0"/>
        <w:numPr>
          <w:ilvl w:val="1"/>
          <w:numId w:val="0"/>
        </w:numPr>
        <w:snapToGrid w:val="0"/>
        <w:spacing w:before="240" w:after="240"/>
        <w:ind w:left="567"/>
        <w:contextualSpacing w:val="0"/>
        <w:jc w:val="both"/>
        <w:rPr>
          <w:rFonts w:ascii="SimSun" w:eastAsia="SimSun" w:hAnsi="SimSun" w:cs="SimSun"/>
        </w:rPr>
      </w:pPr>
      <w:r>
        <w:rPr>
          <w:rFonts w:ascii="SimSun" w:eastAsia="SimSun" w:hAnsi="SimSun" w:cs="SimSun" w:hint="eastAsia"/>
          <w:lang w:val="vi-VN"/>
        </w:rPr>
        <w:t>如发生与本合同有关的任何争议，各方应本着合作精神，努力通过协商或调解方式解决。因本合同引起或与本合同相关的任何争议，均应依照中部商业仲裁中心（</w:t>
      </w:r>
      <w:r>
        <w:rPr>
          <w:lang w:val="vi-VN"/>
        </w:rPr>
        <w:t>MCAC</w:t>
      </w:r>
      <w:r>
        <w:rPr>
          <w:rFonts w:ascii="SimSun" w:eastAsia="SimSun" w:hAnsi="SimSun" w:cs="SimSun" w:hint="eastAsia"/>
          <w:lang w:val="vi-VN"/>
        </w:rPr>
        <w:t>）的仲裁程序规则，在该中心通过仲裁方式解决。仲裁地点、仲裁语言、适用法律、仲裁费用及争议案件的法律费用由仲裁委员会决定。</w:t>
      </w:r>
    </w:p>
    <w:p w14:paraId="5DCF5033" w14:textId="77777777" w:rsidR="00A96D4E" w:rsidRPr="00A96D4E" w:rsidRDefault="00A96D4E" w:rsidP="00DF78FA">
      <w:pPr>
        <w:pStyle w:val="ListParagraph"/>
        <w:widowControl w:val="0"/>
        <w:numPr>
          <w:ilvl w:val="1"/>
          <w:numId w:val="0"/>
        </w:numPr>
        <w:snapToGrid w:val="0"/>
        <w:spacing w:before="240" w:after="240"/>
        <w:ind w:left="567"/>
        <w:contextualSpacing w:val="0"/>
        <w:jc w:val="both"/>
      </w:pPr>
    </w:p>
    <w:p w14:paraId="59200956" w14:textId="77777777" w:rsidR="004A6170" w:rsidRDefault="002F75C5" w:rsidP="00D050C7">
      <w:pPr>
        <w:spacing w:before="240" w:after="240"/>
        <w:jc w:val="both"/>
        <w:rPr>
          <w:b/>
          <w:bCs/>
          <w:lang w:val="fr-FR"/>
        </w:rPr>
      </w:pPr>
      <w:r>
        <w:rPr>
          <w:b/>
          <w:bCs/>
          <w:lang w:val="fr-FR"/>
        </w:rPr>
        <w:t>ĐIỀU 15. CHỐNG TRỤC LỢI</w:t>
      </w:r>
    </w:p>
    <w:p w14:paraId="3D130647" w14:textId="78585C89" w:rsidR="004A6170" w:rsidRDefault="002F75C5" w:rsidP="00D050C7">
      <w:pPr>
        <w:spacing w:before="240" w:after="240"/>
        <w:jc w:val="both"/>
        <w:rPr>
          <w:b/>
          <w:bCs/>
          <w:lang w:val="fr-FR"/>
        </w:rPr>
      </w:pPr>
      <w:r>
        <w:rPr>
          <w:b/>
          <w:bCs/>
          <w:lang w:val="fr-FR"/>
        </w:rPr>
        <w:t>反对滥用职权</w:t>
      </w:r>
    </w:p>
    <w:p w14:paraId="1DE4AA10" w14:textId="77777777" w:rsidR="004A6170" w:rsidRPr="00EB32EF" w:rsidRDefault="002F75C5" w:rsidP="00D050C7">
      <w:pPr>
        <w:pStyle w:val="ListParagraph"/>
        <w:numPr>
          <w:ilvl w:val="1"/>
          <w:numId w:val="109"/>
        </w:numPr>
        <w:spacing w:before="240" w:after="240"/>
        <w:ind w:left="567" w:hanging="567"/>
        <w:contextualSpacing w:val="0"/>
        <w:jc w:val="both"/>
        <w:rPr>
          <w:rFonts w:eastAsia="Calibri"/>
          <w:lang w:val="fr-FR"/>
        </w:rPr>
      </w:pPr>
      <w:r w:rsidRPr="00EB32EF">
        <w:rPr>
          <w:rFonts w:eastAsia="Calibri"/>
          <w:lang w:val="fr-FR"/>
        </w:rPr>
        <w:t>Trục lợi là hành vi lợi dụng chức vụ, chức danh quản lý, vị trí công tác, lợi dụng thẩm quyền được giao, lợi dụng hoàn cảnh, cơ hội để đem lại lợi ích cho cá nhân/nhóm cá nhân trong quá trình chào giá, đàm phán, ký kết, thực hiện Hợp đồng này.</w:t>
      </w:r>
    </w:p>
    <w:p w14:paraId="685CDA3D"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谋取私利是指各方在本合同的报价、谈判、签署及履行过程中，利用职务、管理职称、工作岗位、赋予的权限、环境或机会为个人或个人团体谋取利益的行为。</w:t>
      </w:r>
    </w:p>
    <w:p w14:paraId="4D2D395D" w14:textId="77777777" w:rsidR="004A6170" w:rsidRDefault="002F75C5" w:rsidP="00D050C7">
      <w:pPr>
        <w:pStyle w:val="ListParagraph"/>
        <w:numPr>
          <w:ilvl w:val="1"/>
          <w:numId w:val="109"/>
        </w:numPr>
        <w:spacing w:before="240" w:after="240"/>
        <w:ind w:left="567" w:hanging="567"/>
        <w:contextualSpacing w:val="0"/>
        <w:jc w:val="both"/>
        <w:rPr>
          <w:rFonts w:eastAsia="Calibri"/>
        </w:rPr>
      </w:pPr>
      <w:r>
        <w:rPr>
          <w:rFonts w:eastAsia="Calibri"/>
        </w:rPr>
        <w:t>Hai Bên cam kết mỗi bên không chi/nhận hoa hồng; không chi/nhận chiết khấu, tiền chênh lệch giá; không bao che, hỗ trợ, thúc đẩy các hành vi trục lợi của bất kỳ cá nhân, tổ chức nào; không thực hiện bất kỳ hành vi tương tự dưới bất kỳ hình thức nào trước, trong và sau quá trình thực hiện Hợp đồng.</w:t>
      </w:r>
    </w:p>
    <w:p w14:paraId="5AFE9181"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各方承诺各方均不支付或接受佣金；不支付或接受折扣及价格差额；不包庇、支持或助长任何个人或组织的牟利行为；在合同执行前、执行中及执行后，各方均不得以任何形式实施上述类似行为。</w:t>
      </w:r>
    </w:p>
    <w:p w14:paraId="7320F134" w14:textId="77777777" w:rsidR="004A6170" w:rsidRDefault="002F75C5" w:rsidP="00D050C7">
      <w:pPr>
        <w:pStyle w:val="ListParagraph"/>
        <w:numPr>
          <w:ilvl w:val="1"/>
          <w:numId w:val="109"/>
        </w:numPr>
        <w:spacing w:before="240" w:after="240"/>
        <w:ind w:left="567" w:hanging="567"/>
        <w:contextualSpacing w:val="0"/>
        <w:jc w:val="both"/>
        <w:rPr>
          <w:rFonts w:eastAsia="Calibri"/>
        </w:rPr>
      </w:pPr>
      <w:r>
        <w:rPr>
          <w:rFonts w:eastAsia="Calibri"/>
        </w:rPr>
        <w:t xml:space="preserve">Nếu Bên A phát hiện hành vi trục lợi như trên thì Bên A có nghĩa vụ thông báo ngay cho Bên B và phối hợp với Bên B để xử lý. Trường hợp không có thông báo từ Bên A mà Bên B phát hiện có các hành vi trên thì ngay lập tức, Bên B có quyền chấm dứt hợp tác, chấm dứt Hợp đồng đang có hiệu lực với Bên A mà không phải chịu bất kỳ chế tài nào; Bên A phải có nghĩa vụ bồi thường đối với những thiệt hại mà Bên B phải chịu từ việc chấm dứt Hợp đồng trên. Ngoài ra, Bên A còn phải chịu phạt </w:t>
      </w:r>
      <w:r>
        <w:t>[</w:t>
      </w:r>
      <w:r>
        <w:t>]</w:t>
      </w:r>
      <w:r>
        <w:rPr>
          <w:lang w:val="vi-VN"/>
        </w:rPr>
        <w:t xml:space="preserve"> </w:t>
      </w:r>
      <w:r>
        <w:rPr>
          <w:rFonts w:eastAsia="Calibri"/>
        </w:rPr>
        <w:t>% tổng giá trị Hợp đồng này.</w:t>
      </w:r>
    </w:p>
    <w:p w14:paraId="51D254F2"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如甲方发现上述牟利行为，甲方有义务立即通知乙方，并配合乙方进行处理。在没有收到甲方通知的情况下，如乙方发现上述行为，乙方有权立即终止合作并终止与甲方现有的合同，且无需承担任何制裁；甲方有义务赔偿乙方因上述合同终止而遭受的损失。此外，甲方还需承担</w:t>
      </w:r>
      <w:r>
        <w:t>[</w:t>
      </w:r>
      <w:r>
        <w:t>]</w:t>
      </w:r>
      <w:r>
        <w:rPr>
          <w:rFonts w:eastAsia="Calibri"/>
        </w:rPr>
        <w:t>%</w:t>
      </w:r>
      <w:r>
        <w:rPr>
          <w:rFonts w:eastAsia="Calibri"/>
        </w:rPr>
        <w:t>本合同总价值的罚款。</w:t>
      </w:r>
    </w:p>
    <w:p w14:paraId="0D11A7E7" w14:textId="77777777" w:rsidR="004A6170" w:rsidRDefault="002F75C5" w:rsidP="00D050C7">
      <w:pPr>
        <w:widowControl w:val="0"/>
        <w:snapToGrid w:val="0"/>
        <w:spacing w:before="240" w:after="240"/>
        <w:ind w:left="567" w:hanging="567"/>
        <w:jc w:val="both"/>
      </w:pPr>
      <w:r>
        <w:rPr>
          <w:b/>
          <w:bCs/>
          <w:lang w:val="vi-VN"/>
        </w:rPr>
        <w:t>ĐIỀU 1</w:t>
      </w:r>
      <w:r>
        <w:rPr>
          <w:b/>
          <w:bCs/>
        </w:rPr>
        <w:t>6</w:t>
      </w:r>
      <w:r>
        <w:rPr>
          <w:b/>
          <w:bCs/>
          <w:lang w:val="vi-VN"/>
        </w:rPr>
        <w:t xml:space="preserve">. CÁC ĐIỀU </w:t>
      </w:r>
      <w:r>
        <w:rPr>
          <w:b/>
          <w:bCs/>
          <w:spacing w:val="-2"/>
          <w:lang w:val="vi-VN"/>
        </w:rPr>
        <w:t>K</w:t>
      </w:r>
      <w:r>
        <w:rPr>
          <w:b/>
          <w:bCs/>
          <w:lang w:val="vi-VN"/>
        </w:rPr>
        <w:t>H</w:t>
      </w:r>
      <w:r>
        <w:rPr>
          <w:b/>
          <w:bCs/>
          <w:spacing w:val="1"/>
          <w:lang w:val="vi-VN"/>
        </w:rPr>
        <w:t>O</w:t>
      </w:r>
      <w:r>
        <w:rPr>
          <w:b/>
          <w:bCs/>
          <w:lang w:val="vi-VN"/>
        </w:rPr>
        <w:t>ẢN</w:t>
      </w:r>
      <w:r>
        <w:rPr>
          <w:b/>
          <w:bCs/>
          <w:spacing w:val="-1"/>
          <w:lang w:val="vi-VN"/>
        </w:rPr>
        <w:t xml:space="preserve"> </w:t>
      </w:r>
      <w:r>
        <w:rPr>
          <w:b/>
          <w:bCs/>
          <w:lang w:val="vi-VN"/>
        </w:rPr>
        <w:t>KHÁC</w:t>
      </w:r>
    </w:p>
    <w:p w14:paraId="7962F02D" w14:textId="70E2FE16" w:rsidR="004A6170" w:rsidRDefault="002F75C5" w:rsidP="00D050C7">
      <w:pPr>
        <w:widowControl w:val="0"/>
        <w:snapToGrid w:val="0"/>
        <w:spacing w:before="240" w:after="240"/>
        <w:ind w:left="567" w:hanging="567"/>
        <w:jc w:val="both"/>
      </w:pPr>
      <w:r>
        <w:rPr>
          <w:b/>
          <w:bCs/>
          <w:lang w:val="vi-VN"/>
        </w:rPr>
        <w:t>其他条款</w:t>
      </w:r>
    </w:p>
    <w:p w14:paraId="63A4F571" w14:textId="77777777" w:rsidR="004A6170" w:rsidRDefault="002F75C5" w:rsidP="00D050C7">
      <w:pPr>
        <w:pStyle w:val="ListParagraph"/>
        <w:widowControl w:val="0"/>
        <w:numPr>
          <w:ilvl w:val="1"/>
          <w:numId w:val="110"/>
        </w:numPr>
        <w:snapToGrid w:val="0"/>
        <w:spacing w:before="240" w:after="240"/>
        <w:ind w:left="567" w:hanging="567"/>
        <w:contextualSpacing w:val="0"/>
        <w:jc w:val="both"/>
        <w:rPr>
          <w:lang w:val="vi-VN"/>
        </w:rPr>
      </w:pPr>
      <w:r>
        <w:rPr>
          <w:lang w:val="vi-VN"/>
        </w:rPr>
        <w:t xml:space="preserve">Hợp </w:t>
      </w:r>
      <w:r>
        <w:t>đ</w:t>
      </w:r>
      <w:r>
        <w:rPr>
          <w:lang w:val="vi-VN"/>
        </w:rPr>
        <w:t>ồng này có hiệu lực kể từ ngày ký.</w:t>
      </w:r>
    </w:p>
    <w:p w14:paraId="4A68DD12"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本合同自签署之日起生效。</w:t>
      </w:r>
    </w:p>
    <w:p w14:paraId="33F5E065" w14:textId="77777777" w:rsidR="004A6170" w:rsidRDefault="002F75C5" w:rsidP="00D050C7">
      <w:pPr>
        <w:pStyle w:val="ListParagraph"/>
        <w:widowControl w:val="0"/>
        <w:numPr>
          <w:ilvl w:val="1"/>
          <w:numId w:val="110"/>
        </w:numPr>
        <w:snapToGrid w:val="0"/>
        <w:spacing w:before="240" w:after="240"/>
        <w:ind w:left="567" w:hanging="567"/>
        <w:contextualSpacing w:val="0"/>
        <w:jc w:val="both"/>
        <w:rPr>
          <w:lang w:val="vi-VN"/>
        </w:rPr>
      </w:pPr>
      <w:r>
        <w:rPr>
          <w:lang w:val="vi-VN"/>
        </w:rPr>
        <w:t xml:space="preserve">Bất kỳ sửa đổi, bổ sung nào đối với các điều khoản của Hợp </w:t>
      </w:r>
      <w:r w:rsidRPr="00EB32EF">
        <w:rPr>
          <w:lang w:val="vi-VN"/>
        </w:rPr>
        <w:t>đ</w:t>
      </w:r>
      <w:r>
        <w:rPr>
          <w:lang w:val="vi-VN"/>
        </w:rPr>
        <w:t>ồng này chỉ có hiệu lực khi được thực hiện bằng văn bản và được Bên A và Bên B cùng ký xác nhận.</w:t>
      </w:r>
    </w:p>
    <w:p w14:paraId="7AAE48E5"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对本合同条款的任何修改或补充，须经甲乙双方书面签署确认，方可生效。</w:t>
      </w:r>
    </w:p>
    <w:p w14:paraId="0B2F80F7" w14:textId="77777777" w:rsidR="004A6170" w:rsidRDefault="002F75C5" w:rsidP="00D050C7">
      <w:pPr>
        <w:pStyle w:val="ListParagraph"/>
        <w:widowControl w:val="0"/>
        <w:numPr>
          <w:ilvl w:val="1"/>
          <w:numId w:val="110"/>
        </w:numPr>
        <w:snapToGrid w:val="0"/>
        <w:spacing w:before="240" w:after="240"/>
        <w:ind w:left="567" w:hanging="567"/>
        <w:contextualSpacing w:val="0"/>
        <w:jc w:val="both"/>
        <w:rPr>
          <w:lang w:val="vi-VN"/>
        </w:rPr>
      </w:pPr>
      <w:r>
        <w:rPr>
          <w:lang w:val="vi-VN"/>
        </w:rPr>
        <w:t xml:space="preserve">Các Bên cam kết đã thực hiện các thủ tục nội bộ và đại diện hợp pháp của các Bên tham gia ký kết Hợp </w:t>
      </w:r>
      <w:r w:rsidRPr="00EB32EF">
        <w:rPr>
          <w:lang w:val="vi-VN"/>
        </w:rPr>
        <w:t>đ</w:t>
      </w:r>
      <w:r>
        <w:rPr>
          <w:lang w:val="vi-VN"/>
        </w:rPr>
        <w:t>ồng này là hoàn toàn có đủ thẩm quyền.</w:t>
      </w:r>
    </w:p>
    <w:p w14:paraId="38733C4D"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各方承诺已完成内部程序，各方参加签署本合同的法定代表人均依法拥有充分权限。</w:t>
      </w:r>
    </w:p>
    <w:p w14:paraId="37DD3522" w14:textId="77777777" w:rsidR="004A6170" w:rsidRDefault="002F75C5" w:rsidP="00D050C7">
      <w:pPr>
        <w:pStyle w:val="ListParagraph"/>
        <w:widowControl w:val="0"/>
        <w:numPr>
          <w:ilvl w:val="1"/>
          <w:numId w:val="110"/>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hình thành toàn bộ thỏa thuận giữa Bên B và Bên A, và thay thế tất cả các đàm phán, tuyên bố hoặc thỏa thuận trước đây giữa </w:t>
      </w:r>
      <w:r w:rsidRPr="00EB32EF">
        <w:rPr>
          <w:lang w:val="vi-VN"/>
        </w:rPr>
        <w:t>c</w:t>
      </w:r>
      <w:r>
        <w:rPr>
          <w:lang w:val="vi-VN"/>
        </w:rPr>
        <w:t xml:space="preserve">ác Bên, bằng hình thức trao đổi miệng hoặc bằng văn bản, liên quan đến nội dung của Hợp </w:t>
      </w:r>
      <w:r w:rsidRPr="00EB32EF">
        <w:rPr>
          <w:lang w:val="vi-VN"/>
        </w:rPr>
        <w:t>đ</w:t>
      </w:r>
      <w:r>
        <w:rPr>
          <w:lang w:val="vi-VN"/>
        </w:rPr>
        <w:t>ồng.</w:t>
      </w:r>
    </w:p>
    <w:p w14:paraId="699B03B3" w14:textId="14247BDF" w:rsidR="001C3B75" w:rsidRPr="00634320" w:rsidRDefault="002F75C5" w:rsidP="00634320">
      <w:pPr>
        <w:pStyle w:val="ListParagraph"/>
        <w:widowControl w:val="0"/>
        <w:numPr>
          <w:ilvl w:val="1"/>
          <w:numId w:val="0"/>
        </w:numPr>
        <w:snapToGrid w:val="0"/>
        <w:spacing w:before="240" w:after="240"/>
        <w:ind w:left="567"/>
        <w:contextualSpacing w:val="0"/>
        <w:jc w:val="both"/>
      </w:pPr>
      <w:r>
        <w:rPr>
          <w:rFonts w:ascii="SimSun" w:eastAsia="SimSun" w:hAnsi="SimSun" w:cs="SimSun" w:hint="eastAsia"/>
          <w:lang w:val="vi-VN"/>
        </w:rPr>
        <w:t>本合同构成乙方与甲方之间的完整协议，取代双方此前就本合同内容通过口头或书面形式达成的所有谈判、声明或协议。</w:t>
      </w:r>
    </w:p>
    <w:p w14:paraId="5083056C" w14:textId="77777777" w:rsidR="004A6170" w:rsidRDefault="002F75C5" w:rsidP="00D050C7">
      <w:pPr>
        <w:pStyle w:val="ListParagraph"/>
        <w:widowControl w:val="0"/>
        <w:numPr>
          <w:ilvl w:val="1"/>
          <w:numId w:val="110"/>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ồng này được lập thành hai (02) bản gốc bằng tiếng Việt, mỗi Bên giữ 01 (một)</w:t>
      </w:r>
      <w:r w:rsidRPr="00EB32EF">
        <w:rPr>
          <w:lang w:val="vi-VN"/>
        </w:rPr>
        <w:t xml:space="preserve"> bản</w:t>
      </w:r>
      <w:r>
        <w:rPr>
          <w:lang w:val="vi-VN"/>
        </w:rPr>
        <w:t xml:space="preserve"> có giá trị pháp lý như nhau.</w:t>
      </w:r>
    </w:p>
    <w:p w14:paraId="4D73E90F"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本合同用越南语制作两（02）份正本，各方各执一份，具有同等法律效力。</w:t>
      </w:r>
    </w:p>
    <w:p w14:paraId="72C0C2B5" w14:textId="77777777" w:rsidR="004A6170" w:rsidRPr="00EB32EF" w:rsidRDefault="002F75C5" w:rsidP="00D050C7">
      <w:pPr>
        <w:spacing w:before="240" w:after="240"/>
        <w:jc w:val="both"/>
        <w:rPr>
          <w:lang w:val="vi-VN"/>
        </w:rPr>
      </w:pPr>
      <w:r w:rsidRPr="00EB32EF">
        <w:rPr>
          <w:i/>
          <w:iCs/>
          <w:lang w:val="vi-VN"/>
        </w:rPr>
        <w:t>Đại diện hợp pháp của các Bên đã đọc, hiểu rõ, đ</w:t>
      </w:r>
      <w:r w:rsidRPr="00EB32EF">
        <w:rPr>
          <w:lang w:val="vi-VN"/>
        </w:rPr>
        <w:t>ồng ý và hoàn toàn tự nguyện ký kết Hợp đồng này.</w:t>
      </w:r>
    </w:p>
    <w:p w14:paraId="67FA86EC" w14:textId="77777777" w:rsidR="004A6170" w:rsidRDefault="002F75C5" w:rsidP="00D050C7">
      <w:pPr>
        <w:spacing w:before="240" w:after="240"/>
        <w:jc w:val="both"/>
      </w:pPr>
      <w:r>
        <w:t>各方合法代表已阅读、充分理解、同意并完全自愿签署本合同。</w:t>
      </w:r>
    </w:p>
    <w:tbl>
      <w:tblPr>
        <w:tblW w:w="9493" w:type="dxa"/>
        <w:tblLayout w:type="fixed"/>
        <w:tblLook w:val="04A0" w:firstRow="1" w:lastRow="0" w:firstColumn="1" w:lastColumn="0" w:noHBand="0" w:noVBand="1"/>
      </w:tblPr>
      <w:tblGrid>
        <w:gridCol w:w="4531"/>
        <w:gridCol w:w="4962"/>
      </w:tblGrid>
      <w:tr w:rsidR="004A6170" w14:paraId="341CDDF5" w14:textId="77777777">
        <w:tc>
          <w:tcPr>
            <w:tcW w:w="4531" w:type="dxa"/>
          </w:tcPr>
          <w:p w14:paraId="1116FE9A" w14:textId="77777777" w:rsidR="004A6170" w:rsidRDefault="002F75C5" w:rsidP="00D050C7">
            <w:pPr>
              <w:pStyle w:val="ListParagraph"/>
              <w:spacing w:before="240" w:after="240"/>
              <w:ind w:left="0"/>
              <w:contextualSpacing w:val="0"/>
              <w:jc w:val="center"/>
              <w:rPr>
                <w:b/>
              </w:rPr>
            </w:pPr>
            <w:r>
              <w:rPr>
                <w:b/>
              </w:rPr>
              <w:t>ĐẠI DIỆN BÊN A</w:t>
            </w:r>
          </w:p>
          <w:p w14:paraId="3A321EE1" w14:textId="77777777" w:rsidR="004A6170" w:rsidRDefault="002F75C5" w:rsidP="00D050C7">
            <w:pPr>
              <w:pStyle w:val="ListParagraph"/>
              <w:spacing w:before="240" w:after="240"/>
              <w:ind w:left="0"/>
              <w:contextualSpacing w:val="0"/>
              <w:jc w:val="center"/>
              <w:rPr>
                <w:b/>
              </w:rPr>
            </w:pPr>
            <w:r>
              <w:rPr>
                <w:b/>
              </w:rPr>
              <w:t>甲方代表</w:t>
            </w:r>
          </w:p>
        </w:tc>
        <w:tc>
          <w:tcPr>
            <w:tcW w:w="4962" w:type="dxa"/>
          </w:tcPr>
          <w:p w14:paraId="2FD77BC6" w14:textId="77777777" w:rsidR="004A6170" w:rsidRDefault="002F75C5" w:rsidP="00D050C7">
            <w:pPr>
              <w:pStyle w:val="ListParagraph"/>
              <w:spacing w:before="240" w:after="240"/>
              <w:ind w:left="0"/>
              <w:contextualSpacing w:val="0"/>
              <w:jc w:val="center"/>
              <w:rPr>
                <w:b/>
              </w:rPr>
            </w:pPr>
            <w:r>
              <w:rPr>
                <w:b/>
              </w:rPr>
              <w:t>ĐẠI DIỆN BÊN B</w:t>
            </w:r>
          </w:p>
          <w:p w14:paraId="78B43331" w14:textId="77777777" w:rsidR="004A6170" w:rsidRDefault="002F75C5" w:rsidP="00D050C7">
            <w:pPr>
              <w:pStyle w:val="ListParagraph"/>
              <w:spacing w:before="240" w:after="240"/>
              <w:ind w:left="0"/>
              <w:contextualSpacing w:val="0"/>
              <w:jc w:val="center"/>
              <w:rPr>
                <w:b/>
              </w:rPr>
            </w:pPr>
            <w:r>
              <w:rPr>
                <w:b/>
              </w:rPr>
              <w:t>乙方代表</w:t>
            </w:r>
          </w:p>
        </w:tc>
      </w:tr>
    </w:tbl>
    <w:p w14:paraId="3EA7EE5C" w14:textId="77777777" w:rsidR="004A6170" w:rsidRDefault="004A6170" w:rsidP="00D050C7">
      <w:pPr>
        <w:spacing w:before="240" w:after="240"/>
      </w:pPr>
    </w:p>
    <w:p w14:paraId="28ADD82F" w14:textId="77777777" w:rsidR="00DF78FA" w:rsidRPr="00DF78FA" w:rsidRDefault="00DF78FA" w:rsidP="00DF78FA"/>
    <w:p w14:paraId="528F38D7" w14:textId="77777777" w:rsidR="00DF78FA" w:rsidRPr="00DF78FA" w:rsidRDefault="00DF78FA" w:rsidP="00DF78FA"/>
    <w:p w14:paraId="01ECBA13" w14:textId="77777777" w:rsidR="00DF78FA" w:rsidRPr="00DF78FA" w:rsidRDefault="00DF78FA" w:rsidP="00DF78FA"/>
    <w:p w14:paraId="4A2F9E24" w14:textId="77777777" w:rsidR="00DF78FA" w:rsidRPr="00DF78FA" w:rsidRDefault="00DF78FA" w:rsidP="00DF78FA"/>
    <w:p w14:paraId="6E4A25D6" w14:textId="77777777" w:rsidR="00DF78FA" w:rsidRPr="00DF78FA" w:rsidRDefault="00DF78FA" w:rsidP="00DF78FA"/>
    <w:p w14:paraId="178DBE7B" w14:textId="77777777" w:rsidR="00DF78FA" w:rsidRPr="00DF78FA" w:rsidRDefault="00DF78FA" w:rsidP="00DF78FA"/>
    <w:p w14:paraId="7A51DAD0" w14:textId="77777777" w:rsidR="00DF78FA" w:rsidRDefault="00DF78FA" w:rsidP="00DF78FA"/>
    <w:p w14:paraId="2BEC36DC" w14:textId="3F0B2C29" w:rsidR="004A6170" w:rsidRPr="00DF78FA" w:rsidRDefault="00DF78FA" w:rsidP="00DF78FA">
      <w:pPr>
        <w:tabs>
          <w:tab w:val="left" w:pos="2459"/>
        </w:tabs>
        <w:rPr>
          <w:i/>
          <w:iCs/>
          <w:sz w:val="26"/>
          <w:szCs w:val="26"/>
        </w:rPr>
      </w:pPr>
      <w:r>
        <w:tab/>
      </w:r>
    </w:p>
    <w:sectPr w:rsidR="004A6170" w:rsidRPr="00DF78FA">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2AA5" w14:textId="77777777" w:rsidR="00EB76F3" w:rsidRDefault="00EB76F3">
      <w:r>
        <w:separator/>
      </w:r>
    </w:p>
  </w:endnote>
  <w:endnote w:type="continuationSeparator" w:id="0">
    <w:p w14:paraId="7543B1F0" w14:textId="77777777" w:rsidR="00EB76F3" w:rsidRDefault="00EB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B9A7" w14:textId="77777777" w:rsidR="00EB76F3" w:rsidRDefault="00EB76F3">
      <w:r>
        <w:separator/>
      </w:r>
    </w:p>
  </w:footnote>
  <w:footnote w:type="continuationSeparator" w:id="0">
    <w:p w14:paraId="54731E86" w14:textId="77777777" w:rsidR="00EB76F3" w:rsidRDefault="00EB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304" w14:textId="2D92AD5A" w:rsidR="00D050C7" w:rsidRDefault="0000000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1380"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1379"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6E4FB" id="_x0000_t202" coordsize="21600,21600" o:spt="202" path="m,l,21600r21600,l21600,xe">
              <v:stroke joinstyle="miter"/>
              <v:path gradientshapeok="t" o:connecttype="rect"/>
            </v:shapetype>
            <v:shape id="WordArt 354" o:spid="_x0000_s1026"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qU9AEAAMU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B1958" id="WordArt 353" o:spid="_x0000_s1027"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4r9g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82C99" id="WordArt 352" o:spid="_x0000_s1028"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3L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0pGYb0EdiftAQWl4+LkXqMmHvb0FyhWJbxHsMyVxjVn9&#10;C4HN+CzQTxQisX/sX4KSeeTEKOaETYao7wRke8rfQfRskZ04MZ0OT5xPqOlu8Gty8d5kQReekyCK&#10;TNY5xTtl8vfvfOryE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Afo3L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3A526" id="WordArt 351" o:spid="_x0000_s1029"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yU+QEAAMw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1XFL6KOyHwD6kDcewpKxf2vnUBNPuzMNVCuSHyNYF4oiStM&#10;6t8IrIcXgW6kEIj9Y/cWlMQjJUYxK0w0RP0kINNR/vaiY7PkxJHpeHjkfESNd71bkYt3bRJ05jkK&#10;osgknWO8Yyb//E6nzj/h8j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FQiTJT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C38C29" id="WordArt 350" o:spid="_x0000_s1030"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vQ+QEAAMw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q/inqiMw3oA7EvaegVNz/2gnU5MPOXAHlisTXCOaJkrjC&#10;pP6NwHp4EuhGCoHYP3RvQUk8UmIUs8JEQ9QzAZmO8rcXHZslJ45Mx8Mj5yNqvOvdily8aZOgM89R&#10;EEUm6RzjHTP5+3c6df4Jl6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mze9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4B3D9" id="WordArt 349" o:spid="_x0000_s1031"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qP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lGfpCMx34I6EveBgtLw8HMvUJMPe3sLlCsS3yLYZ0riGrP6&#10;FwKb8VmgnyhEYv/YvwQl88iJUcwJmwxR3wnI9pS/g+jZIjtxYjodnjifUNPd4Nfk4r3Jgi48J0EU&#10;maxzinfK5O/f+dTlJ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t77qP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45316" id="WordArt 348" o:spid="_x0000_s1032"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lv+QEAAMw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EK+W/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4693B" id="WordArt 347" o:spid="_x0000_s1033"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gw+QEAAMw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EVWOD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5C80A" id="WordArt 346" o:spid="_x0000_s1034"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bn+AEAAMw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Wr4IulIzLegjsR9oKA0PPzcC9Tkw97eAuWKxBsE+0xJXGNW&#10;/0JgMz4L9BOFSOwf+5egZB45MYo5YZMh6jsB2Z7ydxA9m2cnTkynwxPnE2q6G/yaXLzvsqALz0kQ&#10;RSbrnOKdMvn7dz51+Ql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iymW5/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7E5AC" id="WordArt 345" o:spid="_x0000_s1035"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e4+AEAAMw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1XFF1FHZL4FdSTuPQWl4v73XqAmH/bmGihXJL5GME+UxDUm&#10;9S8ENsOTQDdSCMT+oXsJSuKREqOYFSYaon4RkOkofwfRsVly4sR0PDxyPqHGu96tycW7Ngm68BwF&#10;UWSSzjHeMZN/f6dTl59w9Qc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H3VXuP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2E09B" id="WordArt 344" o:spid="_x0000_s1036"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p8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jJqob0EdifxASWl4+LkXqMmIvb0FChapbxHsM0VxjVn+&#10;C4PN+CzQTxwi0X/sX5KSieTIKOaETY6o7wRkewrgQfRska04UZ0OT6RPqOlu8Guy8d5kRReekyLK&#10;TBY65TuF8vfvfOryF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CVxGp8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7F9471" id="WordArt 343" o:spid="_x0000_s1037"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j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LCRR34I6EvmBktLw8HMvUJMRe3sLFCxS3yLYZ4riGrP8&#10;Fwab8VmgnzhEov/YvyQlE8mRUcwJmxxR3wnI9hTAg+jZIltxojodnkifUNPd4Ndk473Jii48J0WU&#10;mSx0yncK5e/f+dTlL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ABmKsj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E8FE4" id="WordArt 342" o:spid="_x0000_s1038"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D+A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KglJ1LegjkR+oKQ0PPzcC9RkxN7eAgWL1LcI9pmiuMYs&#10;/4XBZnwW6CcOkeg/9i9JyURyZBRzwiZH1HcCsj0F8CB6tshWnKhOhyfSJ9R0N/g12XhvsqILz0kR&#10;ZSYLnfKdQvn7dz51+Qt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X3ow/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D354" id="WordArt 341" o:spid="_x0000_s1039"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mc+QEAAM0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URuohCIvUNqAOR7ykpFfe/dgI1GbEz10DBIvU1gnmhKK4w&#10;yX9jsB5eBLqRQyD6j91bUhKRFBnFrDDREfWTgExHAdyLjs2SFUeq4+GR9BE13vVuRTbetUnRmeeo&#10;iDKThI75jqH88zudOv+Fy9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khKZz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20B85" id="WordArt 340" o:spid="_x0000_s1040"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7Y+QEAAM0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uI0KcoJFLfgDoQ+Z6SUnH/aydQkxE7cwUULFJfI5gniuIK&#10;k/w3BuvhSaAbOQSi/9C9JSURSZFRzAoTHVHPBGQ6CuBedGyWrDhSHQ+PpI+o8a53K7Lxpk2KzjxH&#10;RZSZJHTMdwzl79/p1PkvXL4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ISwH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0A42A" id="WordArt 339" o:spid="_x0000_s1041"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H+AEAAM0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JCiyQkUd+COhL5gZLS8PBzL1CTEXt7CxQsUm8Q7DNFcY1Z&#10;/guDzfgs0E8cItF/7F+SkonkyCjmhE2OqO8EZHsK4EH0bJGtOFGdDk+kT6jpbvBrsvG+y4ouPCdF&#10;lJksdMp3CuXv3/nU5S9c/QI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EOzfh/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E6B799" id="WordArt 338" o:spid="_x0000_s1042"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xn+QEAAM0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wJnGf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E4857" id="WordArt 337" o:spid="_x0000_s1043"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04+QEAAM0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hVX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CA10B2" id="WordArt 336" o:spid="_x0000_s1044"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Pv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VCSUiivgV1JPIDJaXh4edeoCYj9vYWKFikvkWwzxTFNWb5&#10;Lww247NAP3GIRP+xf0lKJpIjo5gTNjmivhOQ7SmAB9GzRbbiRHU6PJE+oaa7wa/JxnuTFV14Tooo&#10;M1nolO8Uyt+/86nLX7j6B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2KvPv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F1D08" id="WordArt 335" o:spid="_x0000_s1045"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Kw+QEAAM0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kQhkfoW1JHI95SUivvfe4GajNiba6BgkfoawTxRFNeY&#10;5L8w2AxPAt3IIRD9h+4lKYlIioxiVpjoiPpFQKajAB5Ex2bJihPV8fBI+oQa73q3Jhvv2qTownNU&#10;RJlJQsd8x1D+/Z1OXf7C1R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J2MrD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9A7BB" id="WordArt 334" o:spid="_x0000_s1046"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2+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Rk3Ut6CORH6gpDQ8/NwL1GTE3t4CBYvUtwj2maK4xiz/&#10;hcFmfBboJw6R6D/2L0nJRHJkFHPCJkfUdwKyPQXwIHq2yFacqE6HJ9In1HQ3+DXZeG+yogvPSRFl&#10;Jgud8p1C+ft3PnX5C1e/AA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XeF2+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355" w14:textId="59B37C7D" w:rsidR="004A6170" w:rsidRDefault="0000000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1381"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6A5" w14:textId="29AB60BF" w:rsidR="004A6170" w:rsidRDefault="0000000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1357"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543129440">
    <w:abstractNumId w:val="58"/>
  </w:num>
  <w:num w:numId="2" w16cid:durableId="943615104">
    <w:abstractNumId w:val="148"/>
  </w:num>
  <w:num w:numId="3" w16cid:durableId="233006478">
    <w:abstractNumId w:val="13"/>
  </w:num>
  <w:num w:numId="4" w16cid:durableId="21170066">
    <w:abstractNumId w:val="256"/>
  </w:num>
  <w:num w:numId="5" w16cid:durableId="940795323">
    <w:abstractNumId w:val="277"/>
  </w:num>
  <w:num w:numId="6" w16cid:durableId="980496431">
    <w:abstractNumId w:val="78"/>
  </w:num>
  <w:num w:numId="7" w16cid:durableId="1903175547">
    <w:abstractNumId w:val="132"/>
  </w:num>
  <w:num w:numId="8" w16cid:durableId="570117102">
    <w:abstractNumId w:val="258"/>
  </w:num>
  <w:num w:numId="9" w16cid:durableId="872576167">
    <w:abstractNumId w:val="150"/>
  </w:num>
  <w:num w:numId="10" w16cid:durableId="1643578577">
    <w:abstractNumId w:val="94"/>
  </w:num>
  <w:num w:numId="11" w16cid:durableId="330065198">
    <w:abstractNumId w:val="57"/>
  </w:num>
  <w:num w:numId="12" w16cid:durableId="136924201">
    <w:abstractNumId w:val="267"/>
  </w:num>
  <w:num w:numId="13" w16cid:durableId="590818878">
    <w:abstractNumId w:val="86"/>
  </w:num>
  <w:num w:numId="14" w16cid:durableId="1173183775">
    <w:abstractNumId w:val="189"/>
  </w:num>
  <w:num w:numId="15" w16cid:durableId="1095057979">
    <w:abstractNumId w:val="76"/>
  </w:num>
  <w:num w:numId="16" w16cid:durableId="185292534">
    <w:abstractNumId w:val="113"/>
  </w:num>
  <w:num w:numId="17" w16cid:durableId="343364110">
    <w:abstractNumId w:val="143"/>
  </w:num>
  <w:num w:numId="18" w16cid:durableId="726420053">
    <w:abstractNumId w:val="249"/>
  </w:num>
  <w:num w:numId="19" w16cid:durableId="1994330430">
    <w:abstractNumId w:val="284"/>
  </w:num>
  <w:num w:numId="20" w16cid:durableId="459810570">
    <w:abstractNumId w:val="279"/>
  </w:num>
  <w:num w:numId="21" w16cid:durableId="650328041">
    <w:abstractNumId w:val="88"/>
  </w:num>
  <w:num w:numId="22" w16cid:durableId="770854330">
    <w:abstractNumId w:val="135"/>
  </w:num>
  <w:num w:numId="23" w16cid:durableId="2103406577">
    <w:abstractNumId w:val="22"/>
  </w:num>
  <w:num w:numId="24" w16cid:durableId="569728843">
    <w:abstractNumId w:val="50"/>
  </w:num>
  <w:num w:numId="25" w16cid:durableId="494078222">
    <w:abstractNumId w:val="247"/>
  </w:num>
  <w:num w:numId="26" w16cid:durableId="112091687">
    <w:abstractNumId w:val="35"/>
  </w:num>
  <w:num w:numId="27" w16cid:durableId="1293756639">
    <w:abstractNumId w:val="181"/>
  </w:num>
  <w:num w:numId="28" w16cid:durableId="1630937640">
    <w:abstractNumId w:val="6"/>
  </w:num>
  <w:num w:numId="29" w16cid:durableId="705061081">
    <w:abstractNumId w:val="74"/>
  </w:num>
  <w:num w:numId="30" w16cid:durableId="258872904">
    <w:abstractNumId w:val="195"/>
  </w:num>
  <w:num w:numId="31" w16cid:durableId="1946569710">
    <w:abstractNumId w:val="260"/>
  </w:num>
  <w:num w:numId="32" w16cid:durableId="891617776">
    <w:abstractNumId w:val="255"/>
  </w:num>
  <w:num w:numId="33" w16cid:durableId="1850409119">
    <w:abstractNumId w:val="238"/>
  </w:num>
  <w:num w:numId="34" w16cid:durableId="640232763">
    <w:abstractNumId w:val="175"/>
  </w:num>
  <w:num w:numId="35" w16cid:durableId="996229249">
    <w:abstractNumId w:val="98"/>
  </w:num>
  <w:num w:numId="36" w16cid:durableId="1234853522">
    <w:abstractNumId w:val="244"/>
  </w:num>
  <w:num w:numId="37" w16cid:durableId="1589847131">
    <w:abstractNumId w:val="199"/>
  </w:num>
  <w:num w:numId="38" w16cid:durableId="1295213777">
    <w:abstractNumId w:val="191"/>
  </w:num>
  <w:num w:numId="39" w16cid:durableId="226573724">
    <w:abstractNumId w:val="214"/>
  </w:num>
  <w:num w:numId="40" w16cid:durableId="377976051">
    <w:abstractNumId w:val="92"/>
  </w:num>
  <w:num w:numId="41" w16cid:durableId="1900094859">
    <w:abstractNumId w:val="45"/>
  </w:num>
  <w:num w:numId="42" w16cid:durableId="271474665">
    <w:abstractNumId w:val="3"/>
  </w:num>
  <w:num w:numId="43" w16cid:durableId="933628453">
    <w:abstractNumId w:val="224"/>
  </w:num>
  <w:num w:numId="44" w16cid:durableId="2111772545">
    <w:abstractNumId w:val="14"/>
  </w:num>
  <w:num w:numId="45" w16cid:durableId="1094742319">
    <w:abstractNumId w:val="272"/>
  </w:num>
  <w:num w:numId="46" w16cid:durableId="1640914578">
    <w:abstractNumId w:val="273"/>
  </w:num>
  <w:num w:numId="47" w16cid:durableId="804009616">
    <w:abstractNumId w:val="40"/>
  </w:num>
  <w:num w:numId="48" w16cid:durableId="33119953">
    <w:abstractNumId w:val="26"/>
  </w:num>
  <w:num w:numId="49" w16cid:durableId="1067219589">
    <w:abstractNumId w:val="248"/>
  </w:num>
  <w:num w:numId="50" w16cid:durableId="601455829">
    <w:abstractNumId w:val="281"/>
  </w:num>
  <w:num w:numId="51" w16cid:durableId="796220439">
    <w:abstractNumId w:val="79"/>
  </w:num>
  <w:num w:numId="52" w16cid:durableId="2028410031">
    <w:abstractNumId w:val="257"/>
  </w:num>
  <w:num w:numId="53" w16cid:durableId="2099448389">
    <w:abstractNumId w:val="121"/>
  </w:num>
  <w:num w:numId="54" w16cid:durableId="616985152">
    <w:abstractNumId w:val="108"/>
  </w:num>
  <w:num w:numId="55" w16cid:durableId="2063285151">
    <w:abstractNumId w:val="168"/>
  </w:num>
  <w:num w:numId="56" w16cid:durableId="499278150">
    <w:abstractNumId w:val="136"/>
  </w:num>
  <w:num w:numId="57" w16cid:durableId="1893534731">
    <w:abstractNumId w:val="242"/>
  </w:num>
  <w:num w:numId="58" w16cid:durableId="1726830955">
    <w:abstractNumId w:val="117"/>
  </w:num>
  <w:num w:numId="59" w16cid:durableId="1888176369">
    <w:abstractNumId w:val="223"/>
  </w:num>
  <w:num w:numId="60" w16cid:durableId="1721593661">
    <w:abstractNumId w:val="240"/>
  </w:num>
  <w:num w:numId="61" w16cid:durableId="217741766">
    <w:abstractNumId w:val="212"/>
  </w:num>
  <w:num w:numId="62" w16cid:durableId="191191153">
    <w:abstractNumId w:val="96"/>
  </w:num>
  <w:num w:numId="63" w16cid:durableId="158742330">
    <w:abstractNumId w:val="218"/>
  </w:num>
  <w:num w:numId="64" w16cid:durableId="1125197943">
    <w:abstractNumId w:val="59"/>
  </w:num>
  <w:num w:numId="65" w16cid:durableId="911503538">
    <w:abstractNumId w:val="39"/>
  </w:num>
  <w:num w:numId="66" w16cid:durableId="537353745">
    <w:abstractNumId w:val="196"/>
  </w:num>
  <w:num w:numId="67" w16cid:durableId="1894847113">
    <w:abstractNumId w:val="138"/>
  </w:num>
  <w:num w:numId="68" w16cid:durableId="1565216281">
    <w:abstractNumId w:val="112"/>
  </w:num>
  <w:num w:numId="69" w16cid:durableId="501627810">
    <w:abstractNumId w:val="173"/>
  </w:num>
  <w:num w:numId="70" w16cid:durableId="1876851016">
    <w:abstractNumId w:val="266"/>
  </w:num>
  <w:num w:numId="71" w16cid:durableId="2135712650">
    <w:abstractNumId w:val="24"/>
  </w:num>
  <w:num w:numId="72" w16cid:durableId="418871526">
    <w:abstractNumId w:val="28"/>
  </w:num>
  <w:num w:numId="73" w16cid:durableId="2098673006">
    <w:abstractNumId w:val="7"/>
  </w:num>
  <w:num w:numId="74" w16cid:durableId="1188560932">
    <w:abstractNumId w:val="133"/>
  </w:num>
  <w:num w:numId="75" w16cid:durableId="1854762234">
    <w:abstractNumId w:val="4"/>
  </w:num>
  <w:num w:numId="76" w16cid:durableId="1872063726">
    <w:abstractNumId w:val="234"/>
  </w:num>
  <w:num w:numId="77" w16cid:durableId="1245602496">
    <w:abstractNumId w:val="233"/>
  </w:num>
  <w:num w:numId="78" w16cid:durableId="489518040">
    <w:abstractNumId w:val="169"/>
  </w:num>
  <w:num w:numId="79" w16cid:durableId="1061293797">
    <w:abstractNumId w:val="221"/>
  </w:num>
  <w:num w:numId="80" w16cid:durableId="1295212486">
    <w:abstractNumId w:val="61"/>
  </w:num>
  <w:num w:numId="81" w16cid:durableId="488248172">
    <w:abstractNumId w:val="106"/>
  </w:num>
  <w:num w:numId="82" w16cid:durableId="1397556877">
    <w:abstractNumId w:val="243"/>
  </w:num>
  <w:num w:numId="83" w16cid:durableId="108936419">
    <w:abstractNumId w:val="141"/>
  </w:num>
  <w:num w:numId="84" w16cid:durableId="1316757486">
    <w:abstractNumId w:val="271"/>
  </w:num>
  <w:num w:numId="85" w16cid:durableId="1645232379">
    <w:abstractNumId w:val="38"/>
  </w:num>
  <w:num w:numId="86" w16cid:durableId="38281508">
    <w:abstractNumId w:val="67"/>
  </w:num>
  <w:num w:numId="87" w16cid:durableId="1406996969">
    <w:abstractNumId w:val="219"/>
  </w:num>
  <w:num w:numId="88" w16cid:durableId="378628897">
    <w:abstractNumId w:val="15"/>
  </w:num>
  <w:num w:numId="89" w16cid:durableId="139276378">
    <w:abstractNumId w:val="54"/>
  </w:num>
  <w:num w:numId="90" w16cid:durableId="707295922">
    <w:abstractNumId w:val="105"/>
  </w:num>
  <w:num w:numId="91" w16cid:durableId="2056613848">
    <w:abstractNumId w:val="164"/>
  </w:num>
  <w:num w:numId="92" w16cid:durableId="2129203695">
    <w:abstractNumId w:val="137"/>
  </w:num>
  <w:num w:numId="93" w16cid:durableId="291641545">
    <w:abstractNumId w:val="52"/>
  </w:num>
  <w:num w:numId="94" w16cid:durableId="2068260022">
    <w:abstractNumId w:val="282"/>
  </w:num>
  <w:num w:numId="95" w16cid:durableId="398525139">
    <w:abstractNumId w:val="41"/>
  </w:num>
  <w:num w:numId="96" w16cid:durableId="1763144709">
    <w:abstractNumId w:val="66"/>
  </w:num>
  <w:num w:numId="97" w16cid:durableId="1239511006">
    <w:abstractNumId w:val="254"/>
  </w:num>
  <w:num w:numId="98" w16cid:durableId="1924218872">
    <w:abstractNumId w:val="286"/>
  </w:num>
  <w:num w:numId="99" w16cid:durableId="1124806493">
    <w:abstractNumId w:val="194"/>
  </w:num>
  <w:num w:numId="100" w16cid:durableId="206575312">
    <w:abstractNumId w:val="160"/>
  </w:num>
  <w:num w:numId="101" w16cid:durableId="1281448298">
    <w:abstractNumId w:val="34"/>
  </w:num>
  <w:num w:numId="102" w16cid:durableId="1100760693">
    <w:abstractNumId w:val="177"/>
  </w:num>
  <w:num w:numId="103" w16cid:durableId="1675765691">
    <w:abstractNumId w:val="120"/>
  </w:num>
  <w:num w:numId="104" w16cid:durableId="1663003593">
    <w:abstractNumId w:val="205"/>
  </w:num>
  <w:num w:numId="105" w16cid:durableId="1107769038">
    <w:abstractNumId w:val="23"/>
  </w:num>
  <w:num w:numId="106" w16cid:durableId="437875990">
    <w:abstractNumId w:val="75"/>
  </w:num>
  <w:num w:numId="107" w16cid:durableId="2027168665">
    <w:abstractNumId w:val="146"/>
  </w:num>
  <w:num w:numId="108" w16cid:durableId="138890905">
    <w:abstractNumId w:val="253"/>
  </w:num>
  <w:num w:numId="109" w16cid:durableId="729308362">
    <w:abstractNumId w:val="211"/>
  </w:num>
  <w:num w:numId="110" w16cid:durableId="347947965">
    <w:abstractNumId w:val="2"/>
  </w:num>
  <w:num w:numId="111" w16cid:durableId="927421559">
    <w:abstractNumId w:val="104"/>
  </w:num>
  <w:num w:numId="112" w16cid:durableId="1195581243">
    <w:abstractNumId w:val="236"/>
  </w:num>
  <w:num w:numId="113" w16cid:durableId="1225288074">
    <w:abstractNumId w:val="99"/>
  </w:num>
  <w:num w:numId="114" w16cid:durableId="1587569565">
    <w:abstractNumId w:val="123"/>
  </w:num>
  <w:num w:numId="115" w16cid:durableId="1220089080">
    <w:abstractNumId w:val="183"/>
  </w:num>
  <w:num w:numId="116" w16cid:durableId="2109810329">
    <w:abstractNumId w:val="114"/>
  </w:num>
  <w:num w:numId="117" w16cid:durableId="183860836">
    <w:abstractNumId w:val="17"/>
  </w:num>
  <w:num w:numId="118" w16cid:durableId="1677417425">
    <w:abstractNumId w:val="202"/>
  </w:num>
  <w:num w:numId="119" w16cid:durableId="1599210939">
    <w:abstractNumId w:val="43"/>
  </w:num>
  <w:num w:numId="120" w16cid:durableId="1821263525">
    <w:abstractNumId w:val="287"/>
  </w:num>
  <w:num w:numId="121" w16cid:durableId="1299146763">
    <w:abstractNumId w:val="153"/>
  </w:num>
  <w:num w:numId="122" w16cid:durableId="267350218">
    <w:abstractNumId w:val="51"/>
  </w:num>
  <w:num w:numId="123" w16cid:durableId="882404122">
    <w:abstractNumId w:val="147"/>
  </w:num>
  <w:num w:numId="124" w16cid:durableId="1493831435">
    <w:abstractNumId w:val="90"/>
  </w:num>
  <w:num w:numId="125" w16cid:durableId="2104523111">
    <w:abstractNumId w:val="12"/>
  </w:num>
  <w:num w:numId="126" w16cid:durableId="1278099133">
    <w:abstractNumId w:val="0"/>
  </w:num>
  <w:num w:numId="127" w16cid:durableId="819033990">
    <w:abstractNumId w:val="154"/>
  </w:num>
  <w:num w:numId="128" w16cid:durableId="79565244">
    <w:abstractNumId w:val="73"/>
  </w:num>
  <w:num w:numId="129" w16cid:durableId="1121614337">
    <w:abstractNumId w:val="215"/>
  </w:num>
  <w:num w:numId="130" w16cid:durableId="675039146">
    <w:abstractNumId w:val="275"/>
  </w:num>
  <w:num w:numId="131" w16cid:durableId="970091342">
    <w:abstractNumId w:val="65"/>
  </w:num>
  <w:num w:numId="132" w16cid:durableId="1363049043">
    <w:abstractNumId w:val="144"/>
  </w:num>
  <w:num w:numId="133" w16cid:durableId="2055883148">
    <w:abstractNumId w:val="190"/>
  </w:num>
  <w:num w:numId="134" w16cid:durableId="502669367">
    <w:abstractNumId w:val="235"/>
  </w:num>
  <w:num w:numId="135" w16cid:durableId="2146697409">
    <w:abstractNumId w:val="209"/>
  </w:num>
  <w:num w:numId="136" w16cid:durableId="957682720">
    <w:abstractNumId w:val="111"/>
  </w:num>
  <w:num w:numId="137" w16cid:durableId="320088387">
    <w:abstractNumId w:val="246"/>
  </w:num>
  <w:num w:numId="138" w16cid:durableId="1797412235">
    <w:abstractNumId w:val="31"/>
  </w:num>
  <w:num w:numId="139" w16cid:durableId="1214846308">
    <w:abstractNumId w:val="102"/>
  </w:num>
  <w:num w:numId="140" w16cid:durableId="668211211">
    <w:abstractNumId w:val="206"/>
  </w:num>
  <w:num w:numId="141" w16cid:durableId="2116290917">
    <w:abstractNumId w:val="231"/>
  </w:num>
  <w:num w:numId="142" w16cid:durableId="684938452">
    <w:abstractNumId w:val="280"/>
  </w:num>
  <w:num w:numId="143" w16cid:durableId="1467120366">
    <w:abstractNumId w:val="30"/>
  </w:num>
  <w:num w:numId="144" w16cid:durableId="805396104">
    <w:abstractNumId w:val="288"/>
  </w:num>
  <w:num w:numId="145" w16cid:durableId="49623274">
    <w:abstractNumId w:val="222"/>
  </w:num>
  <w:num w:numId="146" w16cid:durableId="2116250074">
    <w:abstractNumId w:val="155"/>
  </w:num>
  <w:num w:numId="147" w16cid:durableId="906840765">
    <w:abstractNumId w:val="5"/>
  </w:num>
  <w:num w:numId="148" w16cid:durableId="309092244">
    <w:abstractNumId w:val="165"/>
  </w:num>
  <w:num w:numId="149" w16cid:durableId="717972870">
    <w:abstractNumId w:val="87"/>
  </w:num>
  <w:num w:numId="150" w16cid:durableId="185755977">
    <w:abstractNumId w:val="201"/>
  </w:num>
  <w:num w:numId="151" w16cid:durableId="686761334">
    <w:abstractNumId w:val="49"/>
  </w:num>
  <w:num w:numId="152" w16cid:durableId="194271162">
    <w:abstractNumId w:val="197"/>
  </w:num>
  <w:num w:numId="153" w16cid:durableId="46881263">
    <w:abstractNumId w:val="60"/>
  </w:num>
  <w:num w:numId="154" w16cid:durableId="1979022999">
    <w:abstractNumId w:val="264"/>
  </w:num>
  <w:num w:numId="155" w16cid:durableId="1238705821">
    <w:abstractNumId w:val="193"/>
  </w:num>
  <w:num w:numId="156" w16cid:durableId="935358175">
    <w:abstractNumId w:val="25"/>
  </w:num>
  <w:num w:numId="157" w16cid:durableId="1181166871">
    <w:abstractNumId w:val="122"/>
  </w:num>
  <w:num w:numId="158" w16cid:durableId="1366052916">
    <w:abstractNumId w:val="72"/>
  </w:num>
  <w:num w:numId="159" w16cid:durableId="953100092">
    <w:abstractNumId w:val="16"/>
  </w:num>
  <w:num w:numId="160" w16cid:durableId="1179003028">
    <w:abstractNumId w:val="185"/>
  </w:num>
  <w:num w:numId="161" w16cid:durableId="1195314622">
    <w:abstractNumId w:val="29"/>
  </w:num>
  <w:num w:numId="162" w16cid:durableId="864250371">
    <w:abstractNumId w:val="210"/>
  </w:num>
  <w:num w:numId="163" w16cid:durableId="625426389">
    <w:abstractNumId w:val="53"/>
  </w:num>
  <w:num w:numId="164" w16cid:durableId="1685083660">
    <w:abstractNumId w:val="77"/>
  </w:num>
  <w:num w:numId="165" w16cid:durableId="1487432897">
    <w:abstractNumId w:val="170"/>
  </w:num>
  <w:num w:numId="166" w16cid:durableId="1774518288">
    <w:abstractNumId w:val="252"/>
  </w:num>
  <w:num w:numId="167" w16cid:durableId="1657764300">
    <w:abstractNumId w:val="42"/>
  </w:num>
  <w:num w:numId="168" w16cid:durableId="397171496">
    <w:abstractNumId w:val="184"/>
  </w:num>
  <w:num w:numId="169" w16cid:durableId="286861760">
    <w:abstractNumId w:val="261"/>
  </w:num>
  <w:num w:numId="170" w16cid:durableId="856968874">
    <w:abstractNumId w:val="178"/>
  </w:num>
  <w:num w:numId="171" w16cid:durableId="1851602554">
    <w:abstractNumId w:val="70"/>
  </w:num>
  <w:num w:numId="172" w16cid:durableId="1315257062">
    <w:abstractNumId w:val="68"/>
  </w:num>
  <w:num w:numId="173" w16cid:durableId="1808476211">
    <w:abstractNumId w:val="149"/>
  </w:num>
  <w:num w:numId="174" w16cid:durableId="1435400790">
    <w:abstractNumId w:val="151"/>
  </w:num>
  <w:num w:numId="175" w16cid:durableId="502402834">
    <w:abstractNumId w:val="187"/>
  </w:num>
  <w:num w:numId="176" w16cid:durableId="599292773">
    <w:abstractNumId w:val="1"/>
  </w:num>
  <w:num w:numId="177" w16cid:durableId="199904694">
    <w:abstractNumId w:val="241"/>
  </w:num>
  <w:num w:numId="178" w16cid:durableId="403069703">
    <w:abstractNumId w:val="107"/>
  </w:num>
  <w:num w:numId="179" w16cid:durableId="2044398339">
    <w:abstractNumId w:val="20"/>
  </w:num>
  <w:num w:numId="180" w16cid:durableId="377554784">
    <w:abstractNumId w:val="124"/>
  </w:num>
  <w:num w:numId="181" w16cid:durableId="1608922590">
    <w:abstractNumId w:val="227"/>
  </w:num>
  <w:num w:numId="182" w16cid:durableId="2054500617">
    <w:abstractNumId w:val="265"/>
  </w:num>
  <w:num w:numId="183" w16cid:durableId="237177246">
    <w:abstractNumId w:val="204"/>
  </w:num>
  <w:num w:numId="184" w16cid:durableId="1967734696">
    <w:abstractNumId w:val="91"/>
  </w:num>
  <w:num w:numId="185" w16cid:durableId="1036546885">
    <w:abstractNumId w:val="157"/>
  </w:num>
  <w:num w:numId="186" w16cid:durableId="358900965">
    <w:abstractNumId w:val="228"/>
  </w:num>
  <w:num w:numId="187" w16cid:durableId="1235118698">
    <w:abstractNumId w:val="109"/>
  </w:num>
  <w:num w:numId="188" w16cid:durableId="2068185947">
    <w:abstractNumId w:val="85"/>
  </w:num>
  <w:num w:numId="189" w16cid:durableId="555706432">
    <w:abstractNumId w:val="46"/>
  </w:num>
  <w:num w:numId="190" w16cid:durableId="932781851">
    <w:abstractNumId w:val="84"/>
  </w:num>
  <w:num w:numId="191" w16cid:durableId="1822112218">
    <w:abstractNumId w:val="118"/>
  </w:num>
  <w:num w:numId="192" w16cid:durableId="1300187220">
    <w:abstractNumId w:val="62"/>
  </w:num>
  <w:num w:numId="193" w16cid:durableId="1591428767">
    <w:abstractNumId w:val="89"/>
  </w:num>
  <w:num w:numId="194" w16cid:durableId="1694649595">
    <w:abstractNumId w:val="127"/>
  </w:num>
  <w:num w:numId="195" w16cid:durableId="865405646">
    <w:abstractNumId w:val="36"/>
  </w:num>
  <w:num w:numId="196" w16cid:durableId="1070687270">
    <w:abstractNumId w:val="259"/>
  </w:num>
  <w:num w:numId="197" w16cid:durableId="804473789">
    <w:abstractNumId w:val="56"/>
  </w:num>
  <w:num w:numId="198" w16cid:durableId="434133701">
    <w:abstractNumId w:val="171"/>
  </w:num>
  <w:num w:numId="199" w16cid:durableId="227309297">
    <w:abstractNumId w:val="174"/>
  </w:num>
  <w:num w:numId="200" w16cid:durableId="1529371556">
    <w:abstractNumId w:val="188"/>
  </w:num>
  <w:num w:numId="201" w16cid:durableId="158890678">
    <w:abstractNumId w:val="80"/>
  </w:num>
  <w:num w:numId="202" w16cid:durableId="1792478589">
    <w:abstractNumId w:val="172"/>
  </w:num>
  <w:num w:numId="203" w16cid:durableId="46104033">
    <w:abstractNumId w:val="130"/>
  </w:num>
  <w:num w:numId="204" w16cid:durableId="1469861335">
    <w:abstractNumId w:val="33"/>
  </w:num>
  <w:num w:numId="205" w16cid:durableId="1389450782">
    <w:abstractNumId w:val="162"/>
  </w:num>
  <w:num w:numId="206" w16cid:durableId="2029410332">
    <w:abstractNumId w:val="100"/>
  </w:num>
  <w:num w:numId="207" w16cid:durableId="2135561105">
    <w:abstractNumId w:val="83"/>
  </w:num>
  <w:num w:numId="208" w16cid:durableId="130563947">
    <w:abstractNumId w:val="47"/>
  </w:num>
  <w:num w:numId="209" w16cid:durableId="612631378">
    <w:abstractNumId w:val="64"/>
  </w:num>
  <w:num w:numId="210" w16cid:durableId="1107653609">
    <w:abstractNumId w:val="11"/>
  </w:num>
  <w:num w:numId="211" w16cid:durableId="1557934315">
    <w:abstractNumId w:val="176"/>
  </w:num>
  <w:num w:numId="212" w16cid:durableId="2115900011">
    <w:abstractNumId w:val="134"/>
  </w:num>
  <w:num w:numId="213" w16cid:durableId="870992744">
    <w:abstractNumId w:val="182"/>
  </w:num>
  <w:num w:numId="214" w16cid:durableId="1373922241">
    <w:abstractNumId w:val="250"/>
  </w:num>
  <w:num w:numId="215" w16cid:durableId="2046250895">
    <w:abstractNumId w:val="81"/>
  </w:num>
  <w:num w:numId="216" w16cid:durableId="1853567110">
    <w:abstractNumId w:val="152"/>
  </w:num>
  <w:num w:numId="217" w16cid:durableId="1827043744">
    <w:abstractNumId w:val="101"/>
  </w:num>
  <w:num w:numId="218" w16cid:durableId="350376053">
    <w:abstractNumId w:val="262"/>
  </w:num>
  <w:num w:numId="219" w16cid:durableId="99035623">
    <w:abstractNumId w:val="63"/>
  </w:num>
  <w:num w:numId="220" w16cid:durableId="1759793537">
    <w:abstractNumId w:val="226"/>
  </w:num>
  <w:num w:numId="221" w16cid:durableId="556086033">
    <w:abstractNumId w:val="103"/>
  </w:num>
  <w:num w:numId="222" w16cid:durableId="827986384">
    <w:abstractNumId w:val="9"/>
  </w:num>
  <w:num w:numId="223" w16cid:durableId="445733489">
    <w:abstractNumId w:val="19"/>
  </w:num>
  <w:num w:numId="224" w16cid:durableId="659120256">
    <w:abstractNumId w:val="166"/>
  </w:num>
  <w:num w:numId="225" w16cid:durableId="444229226">
    <w:abstractNumId w:val="69"/>
  </w:num>
  <w:num w:numId="226" w16cid:durableId="100691704">
    <w:abstractNumId w:val="139"/>
  </w:num>
  <w:num w:numId="227" w16cid:durableId="1041904818">
    <w:abstractNumId w:val="71"/>
  </w:num>
  <w:num w:numId="228" w16cid:durableId="1646811975">
    <w:abstractNumId w:val="125"/>
  </w:num>
  <w:num w:numId="229" w16cid:durableId="1767075652">
    <w:abstractNumId w:val="158"/>
  </w:num>
  <w:num w:numId="230" w16cid:durableId="1844583123">
    <w:abstractNumId w:val="192"/>
  </w:num>
  <w:num w:numId="231" w16cid:durableId="2124840623">
    <w:abstractNumId w:val="163"/>
  </w:num>
  <w:num w:numId="232" w16cid:durableId="1115709402">
    <w:abstractNumId w:val="230"/>
  </w:num>
  <w:num w:numId="233" w16cid:durableId="693310143">
    <w:abstractNumId w:val="270"/>
  </w:num>
  <w:num w:numId="234" w16cid:durableId="82189515">
    <w:abstractNumId w:val="10"/>
  </w:num>
  <w:num w:numId="235" w16cid:durableId="751317764">
    <w:abstractNumId w:val="285"/>
  </w:num>
  <w:num w:numId="236" w16cid:durableId="574705407">
    <w:abstractNumId w:val="208"/>
  </w:num>
  <w:num w:numId="237" w16cid:durableId="2107072532">
    <w:abstractNumId w:val="131"/>
  </w:num>
  <w:num w:numId="238" w16cid:durableId="1696224085">
    <w:abstractNumId w:val="167"/>
  </w:num>
  <w:num w:numId="239" w16cid:durableId="1369793918">
    <w:abstractNumId w:val="213"/>
  </w:num>
  <w:num w:numId="240" w16cid:durableId="961151590">
    <w:abstractNumId w:val="156"/>
  </w:num>
  <w:num w:numId="241" w16cid:durableId="192232504">
    <w:abstractNumId w:val="278"/>
  </w:num>
  <w:num w:numId="242" w16cid:durableId="953172872">
    <w:abstractNumId w:val="274"/>
  </w:num>
  <w:num w:numId="243" w16cid:durableId="971710162">
    <w:abstractNumId w:val="129"/>
  </w:num>
  <w:num w:numId="244" w16cid:durableId="2134395971">
    <w:abstractNumId w:val="110"/>
  </w:num>
  <w:num w:numId="245" w16cid:durableId="63840110">
    <w:abstractNumId w:val="140"/>
  </w:num>
  <w:num w:numId="246" w16cid:durableId="1541740721">
    <w:abstractNumId w:val="8"/>
  </w:num>
  <w:num w:numId="247" w16cid:durableId="1707635845">
    <w:abstractNumId w:val="263"/>
  </w:num>
  <w:num w:numId="248" w16cid:durableId="889390229">
    <w:abstractNumId w:val="142"/>
  </w:num>
  <w:num w:numId="249" w16cid:durableId="1268856717">
    <w:abstractNumId w:val="159"/>
  </w:num>
  <w:num w:numId="250" w16cid:durableId="1515144155">
    <w:abstractNumId w:val="200"/>
  </w:num>
  <w:num w:numId="251" w16cid:durableId="735054550">
    <w:abstractNumId w:val="82"/>
  </w:num>
  <w:num w:numId="252" w16cid:durableId="870845014">
    <w:abstractNumId w:val="116"/>
  </w:num>
  <w:num w:numId="253" w16cid:durableId="1776365730">
    <w:abstractNumId w:val="268"/>
  </w:num>
  <w:num w:numId="254" w16cid:durableId="1089543520">
    <w:abstractNumId w:val="225"/>
  </w:num>
  <w:num w:numId="255" w16cid:durableId="637802684">
    <w:abstractNumId w:val="128"/>
  </w:num>
  <w:num w:numId="256" w16cid:durableId="431242485">
    <w:abstractNumId w:val="251"/>
  </w:num>
  <w:num w:numId="257" w16cid:durableId="1460104303">
    <w:abstractNumId w:val="198"/>
  </w:num>
  <w:num w:numId="258" w16cid:durableId="635992476">
    <w:abstractNumId w:val="186"/>
  </w:num>
  <w:num w:numId="259" w16cid:durableId="78990089">
    <w:abstractNumId w:val="44"/>
  </w:num>
  <w:num w:numId="260" w16cid:durableId="1141196696">
    <w:abstractNumId w:val="276"/>
  </w:num>
  <w:num w:numId="261" w16cid:durableId="360324328">
    <w:abstractNumId w:val="18"/>
  </w:num>
  <w:num w:numId="262" w16cid:durableId="757289793">
    <w:abstractNumId w:val="32"/>
  </w:num>
  <w:num w:numId="263" w16cid:durableId="1569997659">
    <w:abstractNumId w:val="95"/>
  </w:num>
  <w:num w:numId="264" w16cid:durableId="1320036452">
    <w:abstractNumId w:val="203"/>
  </w:num>
  <w:num w:numId="265" w16cid:durableId="1717048608">
    <w:abstractNumId w:val="21"/>
  </w:num>
  <w:num w:numId="266" w16cid:durableId="503395706">
    <w:abstractNumId w:val="180"/>
  </w:num>
  <w:num w:numId="267" w16cid:durableId="1658919946">
    <w:abstractNumId w:val="161"/>
  </w:num>
  <w:num w:numId="268" w16cid:durableId="584533284">
    <w:abstractNumId w:val="283"/>
  </w:num>
  <w:num w:numId="269" w16cid:durableId="637614405">
    <w:abstractNumId w:val="55"/>
  </w:num>
  <w:num w:numId="270" w16cid:durableId="372536000">
    <w:abstractNumId w:val="97"/>
  </w:num>
  <w:num w:numId="271" w16cid:durableId="935287637">
    <w:abstractNumId w:val="269"/>
  </w:num>
  <w:num w:numId="272" w16cid:durableId="209147399">
    <w:abstractNumId w:val="119"/>
  </w:num>
  <w:num w:numId="273" w16cid:durableId="686324670">
    <w:abstractNumId w:val="48"/>
  </w:num>
  <w:num w:numId="274" w16cid:durableId="85738027">
    <w:abstractNumId w:val="126"/>
  </w:num>
  <w:num w:numId="275" w16cid:durableId="744449254">
    <w:abstractNumId w:val="37"/>
  </w:num>
  <w:num w:numId="276" w16cid:durableId="1998067457">
    <w:abstractNumId w:val="27"/>
  </w:num>
  <w:num w:numId="277" w16cid:durableId="661590994">
    <w:abstractNumId w:val="115"/>
  </w:num>
  <w:num w:numId="278" w16cid:durableId="733235290">
    <w:abstractNumId w:val="179"/>
  </w:num>
  <w:num w:numId="279" w16cid:durableId="1306204199">
    <w:abstractNumId w:val="207"/>
  </w:num>
  <w:num w:numId="280" w16cid:durableId="604268276">
    <w:abstractNumId w:val="239"/>
  </w:num>
  <w:num w:numId="281" w16cid:durableId="181745229">
    <w:abstractNumId w:val="145"/>
  </w:num>
  <w:num w:numId="282" w16cid:durableId="1948345713">
    <w:abstractNumId w:val="216"/>
  </w:num>
  <w:num w:numId="283" w16cid:durableId="1712532998">
    <w:abstractNumId w:val="93"/>
  </w:num>
  <w:num w:numId="284" w16cid:durableId="1057706638">
    <w:abstractNumId w:val="229"/>
  </w:num>
  <w:num w:numId="285" w16cid:durableId="396513386">
    <w:abstractNumId w:val="220"/>
  </w:num>
  <w:num w:numId="286" w16cid:durableId="1798596014">
    <w:abstractNumId w:val="237"/>
  </w:num>
  <w:num w:numId="287" w16cid:durableId="681737155">
    <w:abstractNumId w:val="245"/>
  </w:num>
  <w:num w:numId="288" w16cid:durableId="322515191">
    <w:abstractNumId w:val="217"/>
  </w:num>
  <w:num w:numId="289" w16cid:durableId="967590716">
    <w:abstractNumId w:val="232"/>
  </w:num>
  <w:num w:numId="290" w16cid:durableId="1622571922">
    <w:abstractNumId w:val="81"/>
    <w:lvlOverride w:ilvl="0">
      <w:startOverride w:val="4"/>
    </w:lvlOverride>
    <w:lvlOverride w:ilvl="1">
      <w:startOverride w:val="1"/>
    </w:lvlOverride>
  </w:num>
  <w:num w:numId="291" w16cid:durableId="312759663">
    <w:abstractNumId w:val="77"/>
    <w:lvlOverride w:ilvl="0">
      <w:startOverride w:val="1"/>
    </w:lvlOverride>
  </w:num>
  <w:num w:numId="292" w16cid:durableId="1861697488">
    <w:abstractNumId w:val="77"/>
  </w:num>
  <w:num w:numId="293" w16cid:durableId="111440526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3772055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12121244">
    <w:abstractNumId w:val="77"/>
  </w:num>
  <w:num w:numId="296" w16cid:durableId="1798403667">
    <w:abstractNumId w:val="77"/>
  </w:num>
  <w:num w:numId="297" w16cid:durableId="16335572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38748825">
    <w:abstractNumId w:val="77"/>
  </w:num>
  <w:num w:numId="299" w16cid:durableId="90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109588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681903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autoHyphenation/>
  <w:hyphenationZone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23B0F"/>
    <w:rsid w:val="00347D11"/>
    <w:rsid w:val="0036351D"/>
    <w:rsid w:val="00365256"/>
    <w:rsid w:val="00373D5C"/>
    <w:rsid w:val="003C525C"/>
    <w:rsid w:val="00400893"/>
    <w:rsid w:val="0041206A"/>
    <w:rsid w:val="004214D6"/>
    <w:rsid w:val="00422CB9"/>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B6396"/>
    <w:rsid w:val="006F1C4C"/>
    <w:rsid w:val="00710FD0"/>
    <w:rsid w:val="007276E5"/>
    <w:rsid w:val="00782CC6"/>
    <w:rsid w:val="007837C1"/>
    <w:rsid w:val="007E04A3"/>
    <w:rsid w:val="0081120C"/>
    <w:rsid w:val="00817BC4"/>
    <w:rsid w:val="008570FB"/>
    <w:rsid w:val="00885502"/>
    <w:rsid w:val="008A0EB3"/>
    <w:rsid w:val="008C0152"/>
    <w:rsid w:val="008C2536"/>
    <w:rsid w:val="008C441D"/>
    <w:rsid w:val="008C54E3"/>
    <w:rsid w:val="008D1C2D"/>
    <w:rsid w:val="008F7599"/>
    <w:rsid w:val="00901FBC"/>
    <w:rsid w:val="00960A14"/>
    <w:rsid w:val="009630C8"/>
    <w:rsid w:val="009763E8"/>
    <w:rsid w:val="00A01BB1"/>
    <w:rsid w:val="00A20365"/>
    <w:rsid w:val="00A3390A"/>
    <w:rsid w:val="00A5508B"/>
    <w:rsid w:val="00A56C43"/>
    <w:rsid w:val="00A96D4E"/>
    <w:rsid w:val="00AA025A"/>
    <w:rsid w:val="00AA441F"/>
    <w:rsid w:val="00AE1447"/>
    <w:rsid w:val="00AF7649"/>
    <w:rsid w:val="00B00A40"/>
    <w:rsid w:val="00B14290"/>
    <w:rsid w:val="00B55DF3"/>
    <w:rsid w:val="00BA2572"/>
    <w:rsid w:val="00BB6811"/>
    <w:rsid w:val="00BD37A6"/>
    <w:rsid w:val="00BD457F"/>
    <w:rsid w:val="00C06865"/>
    <w:rsid w:val="00C10B77"/>
    <w:rsid w:val="00C47CDD"/>
    <w:rsid w:val="00C8238A"/>
    <w:rsid w:val="00CD4B12"/>
    <w:rsid w:val="00CD6C06"/>
    <w:rsid w:val="00CF4A53"/>
    <w:rsid w:val="00D04642"/>
    <w:rsid w:val="00D050C7"/>
    <w:rsid w:val="00D16012"/>
    <w:rsid w:val="00D22EDD"/>
    <w:rsid w:val="00DC03FB"/>
    <w:rsid w:val="00DC14BD"/>
    <w:rsid w:val="00DF78FA"/>
    <w:rsid w:val="00E1688C"/>
    <w:rsid w:val="00E266F3"/>
    <w:rsid w:val="00E831B9"/>
    <w:rsid w:val="00EB32EF"/>
    <w:rsid w:val="00EB76F3"/>
    <w:rsid w:val="00EB779A"/>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Ân Hồng</cp:lastModifiedBy>
  <cp:revision>5</cp:revision>
  <cp:lastPrinted>2026-05-06T08:21:00Z</cp:lastPrinted>
  <dcterms:created xsi:type="dcterms:W3CDTF">2026-05-06T09:31:00Z</dcterms:created>
  <dcterms:modified xsi:type="dcterms:W3CDTF">2026-05-07T01:52:00Z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