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0A116F" w:rsidRPr="00FB18DE" w14:paraId="1593F135" w14:textId="77777777" w:rsidTr="003F7BE1">
        <w:trPr>
          <w:jc w:val="center"/>
        </w:trPr>
        <w:tc>
          <w:tcPr>
            <w:tcW w:w="9061" w:type="dxa"/>
            <w:vAlign w:val="center"/>
          </w:tcPr>
          <w:p w14:paraId="79DFB0F0" w14:textId="087BBA23" w:rsidR="000A116F" w:rsidRPr="00FB18DE" w:rsidRDefault="000A116F" w:rsidP="003F7BE1">
            <w:pPr>
              <w:spacing w:before="120" w:after="120" w:line="240" w:lineRule="auto"/>
              <w:jc w:val="center"/>
              <w:rPr>
                <w:rFonts w:ascii="Times New Roman" w:eastAsia="Times New Roman" w:hAnsi="Times New Roman" w:cs="Times New Roman"/>
                <w:b/>
                <w:color w:val="014282"/>
                <w:sz w:val="32"/>
                <w:szCs w:val="32"/>
              </w:rPr>
            </w:pPr>
            <w:r w:rsidRPr="00FB18DE">
              <w:rPr>
                <w:rFonts w:ascii="Times New Roman" w:eastAsia="Times New Roman" w:hAnsi="Times New Roman" w:cs="Times New Roman"/>
                <w:b/>
                <w:color w:val="014282"/>
                <w:sz w:val="32"/>
                <w:szCs w:val="32"/>
              </w:rPr>
              <w:t xml:space="preserve">MẪU </w:t>
            </w:r>
            <w:r w:rsidR="00C90EF7" w:rsidRPr="00FB18DE">
              <w:rPr>
                <w:rFonts w:ascii="Times New Roman" w:eastAsia="Times New Roman" w:hAnsi="Times New Roman" w:cs="Times New Roman"/>
                <w:b/>
                <w:color w:val="014282"/>
                <w:sz w:val="32"/>
                <w:szCs w:val="32"/>
              </w:rPr>
              <w:t>5</w:t>
            </w:r>
            <w:r w:rsidRPr="00FB18DE">
              <w:rPr>
                <w:rFonts w:ascii="Times New Roman" w:eastAsia="Times New Roman" w:hAnsi="Times New Roman" w:cs="Times New Roman"/>
                <w:b/>
                <w:color w:val="014282"/>
                <w:sz w:val="32"/>
                <w:szCs w:val="32"/>
              </w:rPr>
              <w:t xml:space="preserve">. HỢP ĐỒNG </w:t>
            </w:r>
            <w:r w:rsidR="00C90EF7" w:rsidRPr="00FB18DE">
              <w:rPr>
                <w:rFonts w:ascii="Times New Roman" w:eastAsia="Times New Roman" w:hAnsi="Times New Roman" w:cs="Times New Roman"/>
                <w:b/>
                <w:color w:val="014282"/>
                <w:sz w:val="32"/>
                <w:szCs w:val="32"/>
              </w:rPr>
              <w:t>THUÊ MẶT BẰNG</w:t>
            </w:r>
          </w:p>
        </w:tc>
      </w:tr>
    </w:tbl>
    <w:p w14:paraId="67994835" w14:textId="77777777" w:rsidR="000A116F" w:rsidRPr="00FB18DE" w:rsidRDefault="000A116F" w:rsidP="000A116F">
      <w:pPr>
        <w:spacing w:after="240" w:line="240" w:lineRule="auto"/>
        <w:jc w:val="both"/>
        <w:rPr>
          <w:rFonts w:ascii="Times New Roman" w:eastAsia="Times New Roman" w:hAnsi="Times New Roman" w:cs="Times New Roman"/>
          <w:b/>
          <w:i/>
          <w:iCs/>
          <w:sz w:val="26"/>
          <w:szCs w:val="26"/>
        </w:rPr>
      </w:pPr>
    </w:p>
    <w:p w14:paraId="7E73FDCE" w14:textId="77777777" w:rsidR="000A116F" w:rsidRPr="00FB18DE" w:rsidRDefault="000A116F" w:rsidP="000A116F">
      <w:pPr>
        <w:spacing w:after="240" w:line="240" w:lineRule="auto"/>
        <w:jc w:val="both"/>
        <w:rPr>
          <w:rFonts w:ascii="Times New Roman" w:eastAsia="Times New Roman" w:hAnsi="Times New Roman" w:cs="Times New Roman"/>
          <w:b/>
          <w:i/>
          <w:iCs/>
          <w:sz w:val="26"/>
          <w:szCs w:val="26"/>
        </w:rPr>
      </w:pPr>
      <w:r w:rsidRPr="00FB18DE">
        <w:rPr>
          <w:rFonts w:ascii="Times New Roman" w:eastAsia="Times New Roman" w:hAnsi="Times New Roman" w:cs="Times New Roman"/>
          <w:b/>
          <w:i/>
          <w:iCs/>
          <w:sz w:val="26"/>
          <w:szCs w:val="26"/>
        </w:rPr>
        <w:t>GIỚI THIỆU VÀ LƯU Ý:</w:t>
      </w:r>
    </w:p>
    <w:p w14:paraId="55D6D89D" w14:textId="4626B27D" w:rsidR="008D0599" w:rsidRPr="00FB18DE" w:rsidRDefault="000A116F" w:rsidP="00F21D2D">
      <w:pPr>
        <w:pStyle w:val="ListParagraph"/>
        <w:numPr>
          <w:ilvl w:val="0"/>
          <w:numId w:val="2"/>
        </w:numPr>
        <w:spacing w:after="240" w:line="240" w:lineRule="auto"/>
        <w:ind w:left="567" w:hanging="567"/>
        <w:contextualSpacing w:val="0"/>
        <w:jc w:val="both"/>
        <w:rPr>
          <w:rFonts w:ascii="Times New Roman" w:eastAsia="Times New Roman" w:hAnsi="Times New Roman" w:cs="Times New Roman"/>
          <w:bCs/>
          <w:sz w:val="26"/>
          <w:szCs w:val="26"/>
          <w:u w:val="single"/>
        </w:rPr>
      </w:pPr>
      <w:r w:rsidRPr="00FB18DE">
        <w:rPr>
          <w:rFonts w:ascii="Times New Roman" w:eastAsia="Times New Roman" w:hAnsi="Times New Roman" w:cs="Times New Roman"/>
          <w:bCs/>
          <w:sz w:val="26"/>
          <w:szCs w:val="26"/>
        </w:rPr>
        <w:t xml:space="preserve">Hợp đồng </w:t>
      </w:r>
      <w:r w:rsidR="007963DF" w:rsidRPr="00FB18DE">
        <w:rPr>
          <w:rFonts w:ascii="Times New Roman" w:eastAsia="Times New Roman" w:hAnsi="Times New Roman" w:cs="Times New Roman"/>
          <w:bCs/>
          <w:sz w:val="26"/>
          <w:szCs w:val="26"/>
        </w:rPr>
        <w:t xml:space="preserve">thuê mặt bằng </w:t>
      </w:r>
      <w:r w:rsidR="008D0599" w:rsidRPr="00FB18DE">
        <w:rPr>
          <w:rFonts w:ascii="Times New Roman" w:eastAsia="Times New Roman" w:hAnsi="Times New Roman" w:cs="Times New Roman"/>
          <w:bCs/>
          <w:sz w:val="26"/>
          <w:szCs w:val="26"/>
        </w:rPr>
        <w:t xml:space="preserve">là </w:t>
      </w:r>
      <w:r w:rsidR="00D91A44" w:rsidRPr="00FB18DE">
        <w:rPr>
          <w:rFonts w:ascii="Times New Roman" w:eastAsia="Times New Roman" w:hAnsi="Times New Roman" w:cs="Times New Roman"/>
          <w:bCs/>
          <w:sz w:val="26"/>
          <w:szCs w:val="26"/>
        </w:rPr>
        <w:t>sự thỏa thuận giữa các bên về việc bên cho thuê giao tài sản là mặt bằng (nhà, văn phòng,…) cho bên thuê để bên thuê sử dụng trong một thời hạn, bên thuê phải trả tiền thuê.</w:t>
      </w:r>
    </w:p>
    <w:p w14:paraId="42DCBEE6" w14:textId="738BC5C6" w:rsidR="000A116F" w:rsidRPr="00FB18DE" w:rsidRDefault="00D91A44" w:rsidP="00F21D2D">
      <w:pPr>
        <w:pStyle w:val="ListParagraph"/>
        <w:numPr>
          <w:ilvl w:val="0"/>
          <w:numId w:val="2"/>
        </w:numPr>
        <w:spacing w:after="240" w:line="240" w:lineRule="auto"/>
        <w:ind w:left="567" w:hanging="567"/>
        <w:contextualSpacing w:val="0"/>
        <w:jc w:val="both"/>
        <w:rPr>
          <w:rFonts w:ascii="Times New Roman" w:eastAsia="Times New Roman" w:hAnsi="Times New Roman" w:cs="Times New Roman"/>
          <w:bCs/>
          <w:sz w:val="26"/>
          <w:szCs w:val="26"/>
          <w:u w:val="single"/>
        </w:rPr>
      </w:pPr>
      <w:r w:rsidRPr="00FB18DE">
        <w:rPr>
          <w:rFonts w:ascii="Times New Roman" w:eastAsia="Times New Roman" w:hAnsi="Times New Roman" w:cs="Times New Roman"/>
          <w:bCs/>
          <w:sz w:val="26"/>
          <w:szCs w:val="26"/>
        </w:rPr>
        <w:t>Mẫu Hợp đồng thuê mặt bằng kèm theo được sử dụng trong trường hợp thuê mặt bằng</w:t>
      </w:r>
      <w:r w:rsidR="005D2A0B" w:rsidRPr="00FB18DE">
        <w:rPr>
          <w:rFonts w:ascii="Times New Roman" w:eastAsia="Times New Roman" w:hAnsi="Times New Roman" w:cs="Times New Roman"/>
          <w:bCs/>
          <w:sz w:val="26"/>
          <w:szCs w:val="26"/>
        </w:rPr>
        <w:t xml:space="preserve"> (nhà ở, văn phòng</w:t>
      </w:r>
      <w:r w:rsidR="006861E6" w:rsidRPr="00FB18DE">
        <w:rPr>
          <w:rFonts w:ascii="Times New Roman" w:eastAsia="Times New Roman" w:hAnsi="Times New Roman" w:cs="Times New Roman"/>
          <w:bCs/>
          <w:sz w:val="26"/>
          <w:szCs w:val="26"/>
        </w:rPr>
        <w:t>)</w:t>
      </w:r>
      <w:r w:rsidRPr="00FB18DE">
        <w:rPr>
          <w:rFonts w:ascii="Times New Roman" w:eastAsia="Times New Roman" w:hAnsi="Times New Roman" w:cs="Times New Roman"/>
          <w:bCs/>
          <w:sz w:val="26"/>
          <w:szCs w:val="26"/>
        </w:rPr>
        <w:t xml:space="preserve"> để kinh doanh (không phải để ở).</w:t>
      </w:r>
    </w:p>
    <w:p w14:paraId="4412FB5C" w14:textId="51DF39EF" w:rsidR="003428AC" w:rsidRPr="00047BFB" w:rsidRDefault="003428AC" w:rsidP="00F21D2D">
      <w:pPr>
        <w:pStyle w:val="ListParagraph"/>
        <w:numPr>
          <w:ilvl w:val="0"/>
          <w:numId w:val="2"/>
        </w:numPr>
        <w:spacing w:after="240" w:line="240" w:lineRule="auto"/>
        <w:ind w:left="567" w:hanging="567"/>
        <w:contextualSpacing w:val="0"/>
        <w:jc w:val="both"/>
        <w:rPr>
          <w:rFonts w:ascii="Times New Roman" w:eastAsia="Times New Roman" w:hAnsi="Times New Roman" w:cs="Times New Roman"/>
          <w:bCs/>
          <w:sz w:val="26"/>
          <w:szCs w:val="26"/>
          <w:u w:val="single"/>
        </w:rPr>
      </w:pPr>
      <w:r w:rsidRPr="00FB18DE">
        <w:rPr>
          <w:rFonts w:ascii="Times New Roman" w:eastAsia="Times New Roman" w:hAnsi="Times New Roman" w:cs="Times New Roman"/>
          <w:bCs/>
          <w:sz w:val="26"/>
          <w:szCs w:val="26"/>
        </w:rPr>
        <w:t xml:space="preserve">Một số quy định của pháp luật về hợp đồng </w:t>
      </w:r>
      <w:r w:rsidR="001E2C0C" w:rsidRPr="00FB18DE">
        <w:rPr>
          <w:rFonts w:ascii="Times New Roman" w:eastAsia="Times New Roman" w:hAnsi="Times New Roman" w:cs="Times New Roman"/>
          <w:bCs/>
          <w:sz w:val="26"/>
          <w:szCs w:val="26"/>
        </w:rPr>
        <w:t>thuê mặt bằng có thể tham khảo</w:t>
      </w:r>
      <w:r w:rsidRPr="00FB18DE">
        <w:rPr>
          <w:rFonts w:ascii="Times New Roman" w:eastAsia="Times New Roman" w:hAnsi="Times New Roman" w:cs="Times New Roman"/>
          <w:bCs/>
          <w:sz w:val="26"/>
          <w:szCs w:val="26"/>
        </w:rPr>
        <w:t xml:space="preserve">: Điều </w:t>
      </w:r>
      <w:r w:rsidR="001E2C0C" w:rsidRPr="00FB18DE">
        <w:rPr>
          <w:rFonts w:ascii="Times New Roman" w:eastAsia="Times New Roman" w:hAnsi="Times New Roman" w:cs="Times New Roman"/>
          <w:bCs/>
          <w:sz w:val="26"/>
          <w:szCs w:val="26"/>
        </w:rPr>
        <w:t>472</w:t>
      </w:r>
      <w:r w:rsidRPr="00FB18DE">
        <w:rPr>
          <w:rFonts w:ascii="Times New Roman" w:eastAsia="Times New Roman" w:hAnsi="Times New Roman" w:cs="Times New Roman"/>
          <w:bCs/>
          <w:sz w:val="26"/>
          <w:szCs w:val="26"/>
        </w:rPr>
        <w:t xml:space="preserve"> đến Điều </w:t>
      </w:r>
      <w:r w:rsidR="001E2C0C" w:rsidRPr="00FB18DE">
        <w:rPr>
          <w:rFonts w:ascii="Times New Roman" w:eastAsia="Times New Roman" w:hAnsi="Times New Roman" w:cs="Times New Roman"/>
          <w:bCs/>
          <w:sz w:val="26"/>
          <w:szCs w:val="26"/>
        </w:rPr>
        <w:t>482</w:t>
      </w:r>
      <w:r w:rsidRPr="00FB18DE">
        <w:rPr>
          <w:rFonts w:ascii="Times New Roman" w:eastAsia="Times New Roman" w:hAnsi="Times New Roman" w:cs="Times New Roman"/>
          <w:bCs/>
          <w:sz w:val="26"/>
          <w:szCs w:val="26"/>
        </w:rPr>
        <w:t xml:space="preserve"> </w:t>
      </w:r>
      <w:r w:rsidR="009C1EC6" w:rsidRPr="00FB18DE">
        <w:rPr>
          <w:rFonts w:ascii="Times New Roman" w:eastAsia="Times New Roman" w:hAnsi="Times New Roman" w:cs="Times New Roman"/>
          <w:bCs/>
          <w:sz w:val="26"/>
          <w:szCs w:val="26"/>
        </w:rPr>
        <w:t>B</w:t>
      </w:r>
      <w:r w:rsidRPr="00FB18DE">
        <w:rPr>
          <w:rFonts w:ascii="Times New Roman" w:eastAsia="Times New Roman" w:hAnsi="Times New Roman" w:cs="Times New Roman"/>
          <w:bCs/>
          <w:sz w:val="26"/>
          <w:szCs w:val="26"/>
        </w:rPr>
        <w:t>ộ luật Dân sự năm 2015</w:t>
      </w:r>
      <w:r w:rsidR="009C1EC6" w:rsidRPr="00FB18DE">
        <w:rPr>
          <w:rFonts w:ascii="Times New Roman" w:eastAsia="Times New Roman" w:hAnsi="Times New Roman" w:cs="Times New Roman"/>
          <w:bCs/>
          <w:sz w:val="26"/>
          <w:szCs w:val="26"/>
        </w:rPr>
        <w:t xml:space="preserve"> </w:t>
      </w:r>
      <w:r w:rsidR="009C1EC6" w:rsidRPr="00FB18DE">
        <w:rPr>
          <w:rFonts w:ascii="Times New Roman" w:eastAsia="Times New Roman" w:hAnsi="Times New Roman" w:cs="Times New Roman"/>
          <w:bCs/>
          <w:i/>
          <w:iCs/>
          <w:sz w:val="26"/>
          <w:szCs w:val="26"/>
        </w:rPr>
        <w:t>(Hợp đồng thuê tài sản)</w:t>
      </w:r>
      <w:r w:rsidR="009C1EC6" w:rsidRPr="00FB18DE">
        <w:rPr>
          <w:rFonts w:ascii="Times New Roman" w:eastAsia="Times New Roman" w:hAnsi="Times New Roman" w:cs="Times New Roman"/>
          <w:bCs/>
          <w:sz w:val="26"/>
          <w:szCs w:val="26"/>
        </w:rPr>
        <w:t xml:space="preserve">; </w:t>
      </w:r>
      <w:r w:rsidR="005D2A0B" w:rsidRPr="00FB18DE">
        <w:rPr>
          <w:rFonts w:ascii="Times New Roman" w:eastAsia="Times New Roman" w:hAnsi="Times New Roman" w:cs="Times New Roman"/>
          <w:bCs/>
          <w:sz w:val="26"/>
          <w:szCs w:val="26"/>
        </w:rPr>
        <w:t xml:space="preserve">Điều 170 đến Điều 173 Luật Nhà ở năm 2023 </w:t>
      </w:r>
      <w:r w:rsidR="005D2A0B" w:rsidRPr="00FB18DE">
        <w:rPr>
          <w:rFonts w:ascii="Times New Roman" w:eastAsia="Times New Roman" w:hAnsi="Times New Roman" w:cs="Times New Roman"/>
          <w:bCs/>
          <w:i/>
          <w:iCs/>
          <w:sz w:val="26"/>
          <w:szCs w:val="26"/>
        </w:rPr>
        <w:t>(thuê nhà ở)</w:t>
      </w:r>
      <w:r w:rsidR="005D2A0B" w:rsidRPr="00FB18DE">
        <w:rPr>
          <w:rFonts w:ascii="Times New Roman" w:eastAsia="Times New Roman" w:hAnsi="Times New Roman" w:cs="Times New Roman"/>
          <w:bCs/>
          <w:sz w:val="26"/>
          <w:szCs w:val="26"/>
        </w:rPr>
        <w:t xml:space="preserve">; Điều 44 đến Điều 52 Luật Kinh doanh bất động sản năm 2023 </w:t>
      </w:r>
      <w:r w:rsidR="005D2A0B" w:rsidRPr="00FB18DE">
        <w:rPr>
          <w:rFonts w:ascii="Times New Roman" w:eastAsia="Times New Roman" w:hAnsi="Times New Roman" w:cs="Times New Roman"/>
          <w:bCs/>
          <w:i/>
          <w:iCs/>
          <w:sz w:val="26"/>
          <w:szCs w:val="26"/>
        </w:rPr>
        <w:t>(Hợp đồng kinh doanh bất động sản)</w:t>
      </w:r>
      <w:r w:rsidR="00047BFB">
        <w:rPr>
          <w:rFonts w:ascii="Times New Roman" w:eastAsia="Times New Roman" w:hAnsi="Times New Roman" w:cs="Times New Roman"/>
          <w:bCs/>
          <w:i/>
          <w:iCs/>
          <w:sz w:val="26"/>
          <w:szCs w:val="26"/>
        </w:rPr>
        <w:t>.</w:t>
      </w:r>
    </w:p>
    <w:p w14:paraId="553182D9" w14:textId="5815D3D2" w:rsidR="00047BFB" w:rsidRPr="00FB18DE" w:rsidRDefault="00047BFB" w:rsidP="00F21D2D">
      <w:pPr>
        <w:pStyle w:val="ListParagraph"/>
        <w:numPr>
          <w:ilvl w:val="0"/>
          <w:numId w:val="2"/>
        </w:numPr>
        <w:spacing w:after="240" w:line="240" w:lineRule="auto"/>
        <w:ind w:left="567" w:hanging="567"/>
        <w:contextualSpacing w:val="0"/>
        <w:jc w:val="both"/>
        <w:rPr>
          <w:rFonts w:ascii="Times New Roman" w:eastAsia="Times New Roman" w:hAnsi="Times New Roman" w:cs="Times New Roman"/>
          <w:bCs/>
          <w:sz w:val="26"/>
          <w:szCs w:val="26"/>
          <w:u w:val="single"/>
        </w:rPr>
      </w:pPr>
      <w:r>
        <w:rPr>
          <w:rFonts w:ascii="Times New Roman" w:eastAsia="Times New Roman" w:hAnsi="Times New Roman" w:cs="Times New Roman"/>
          <w:sz w:val="26"/>
          <w:szCs w:val="26"/>
        </w:rPr>
        <w:t xml:space="preserve">Ký hiệu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sym w:font="Wingdings 2" w:char="F097"/>
      </w:r>
      <w:r>
        <w:rPr>
          <w:rFonts w:ascii="Times New Roman" w:eastAsia="Times New Roman" w:hAnsi="Times New Roman" w:cs="Times New Roman"/>
          <w:sz w:val="24"/>
          <w:szCs w:val="24"/>
        </w:rPr>
        <w:t xml:space="preserve">] </w:t>
      </w:r>
      <w:r>
        <w:rPr>
          <w:rFonts w:ascii="Times New Roman" w:eastAsia="Times New Roman" w:hAnsi="Times New Roman" w:cs="Times New Roman"/>
          <w:sz w:val="26"/>
          <w:szCs w:val="26"/>
        </w:rPr>
        <w:t>trong Mẫu hợp đồng kèm theo cần được bổ sung thông tin cụ thể theo thỏa thuận giữa các bên trong từng giao dịch.</w:t>
      </w:r>
    </w:p>
    <w:p w14:paraId="29944929" w14:textId="11E6911C" w:rsidR="000A116F" w:rsidRPr="00FB18DE" w:rsidRDefault="000A116F" w:rsidP="00F21D2D">
      <w:pPr>
        <w:pStyle w:val="ListParagraph"/>
        <w:numPr>
          <w:ilvl w:val="0"/>
          <w:numId w:val="2"/>
        </w:numPr>
        <w:spacing w:after="240" w:line="240" w:lineRule="auto"/>
        <w:ind w:left="567" w:hanging="567"/>
        <w:contextualSpacing w:val="0"/>
        <w:jc w:val="both"/>
        <w:rPr>
          <w:rFonts w:ascii="Times New Roman" w:eastAsia="Times New Roman" w:hAnsi="Times New Roman" w:cs="Times New Roman"/>
          <w:bCs/>
          <w:sz w:val="26"/>
          <w:szCs w:val="26"/>
          <w:u w:val="single"/>
        </w:rPr>
      </w:pPr>
      <w:r w:rsidRPr="00FB18DE">
        <w:rPr>
          <w:rFonts w:ascii="Times New Roman" w:eastAsia="Times New Roman" w:hAnsi="Times New Roman" w:cs="Times New Roman"/>
          <w:bCs/>
          <w:sz w:val="26"/>
          <w:szCs w:val="26"/>
        </w:rPr>
        <w:t xml:space="preserve">Mẫu Hợp đồng kèm theo chỉ có giá trị tham khảo; không phải là ý kiến tư vấn pháp lý, </w:t>
      </w:r>
      <w:bookmarkStart w:id="0" w:name="_Hlk166404930"/>
      <w:r w:rsidRPr="00FB18DE">
        <w:rPr>
          <w:rFonts w:ascii="Times New Roman" w:eastAsia="Times New Roman" w:hAnsi="Times New Roman" w:cs="Times New Roman"/>
          <w:bCs/>
          <w:sz w:val="26"/>
          <w:szCs w:val="26"/>
        </w:rPr>
        <w:t>quan điểm của cá nhân, tổ chức nào</w:t>
      </w:r>
      <w:bookmarkEnd w:id="0"/>
      <w:r w:rsidRPr="00FB18DE">
        <w:rPr>
          <w:rFonts w:ascii="Times New Roman" w:eastAsia="Times New Roman" w:hAnsi="Times New Roman" w:cs="Times New Roman"/>
          <w:bCs/>
          <w:sz w:val="26"/>
          <w:szCs w:val="26"/>
        </w:rPr>
        <w:t xml:space="preserve">. Trong từng giao dịch cụ thể, các </w:t>
      </w:r>
      <w:r w:rsidR="00D169FB" w:rsidRPr="00FB18DE">
        <w:rPr>
          <w:rFonts w:ascii="Times New Roman" w:eastAsia="Times New Roman" w:hAnsi="Times New Roman" w:cs="Times New Roman"/>
          <w:bCs/>
          <w:sz w:val="26"/>
          <w:szCs w:val="26"/>
        </w:rPr>
        <w:t>b</w:t>
      </w:r>
      <w:r w:rsidRPr="00FB18DE">
        <w:rPr>
          <w:rFonts w:ascii="Times New Roman" w:eastAsia="Times New Roman" w:hAnsi="Times New Roman" w:cs="Times New Roman"/>
          <w:bCs/>
          <w:sz w:val="26"/>
          <w:szCs w:val="26"/>
        </w:rPr>
        <w:t>ên cần có sự điều chỉnh cho phù hợp với thỏa thuận của các bên và quy định của pháp luật tại từng thời điểm.</w:t>
      </w:r>
    </w:p>
    <w:p w14:paraId="38C767F0" w14:textId="77777777" w:rsidR="000A116F" w:rsidRPr="00FB18DE" w:rsidRDefault="000A116F" w:rsidP="000A116F">
      <w:pPr>
        <w:spacing w:after="240" w:line="240" w:lineRule="auto"/>
        <w:jc w:val="both"/>
        <w:rPr>
          <w:rFonts w:ascii="Times New Roman" w:eastAsia="Times New Roman" w:hAnsi="Times New Roman" w:cs="Times New Roman"/>
          <w:b/>
          <w:sz w:val="26"/>
          <w:szCs w:val="26"/>
        </w:rPr>
      </w:pPr>
      <w:r w:rsidRPr="00FB18DE">
        <w:rPr>
          <w:rFonts w:ascii="Times New Roman" w:eastAsia="Times New Roman" w:hAnsi="Times New Roman" w:cs="Times New Roman"/>
          <w:b/>
          <w:sz w:val="26"/>
          <w:szCs w:val="26"/>
        </w:rPr>
        <w:br w:type="page"/>
      </w:r>
    </w:p>
    <w:p w14:paraId="54EB24F3" w14:textId="77777777" w:rsidR="000A116F" w:rsidRPr="00FB18DE" w:rsidRDefault="000A116F" w:rsidP="000A116F">
      <w:pPr>
        <w:widowControl w:val="0"/>
        <w:shd w:val="clear" w:color="auto" w:fill="FFFFFF"/>
        <w:spacing w:line="240" w:lineRule="auto"/>
        <w:jc w:val="center"/>
        <w:rPr>
          <w:rFonts w:ascii="Times New Roman" w:eastAsia="Times New Roman" w:hAnsi="Times New Roman" w:cs="Times New Roman"/>
          <w:b/>
          <w:sz w:val="24"/>
          <w:szCs w:val="24"/>
        </w:rPr>
      </w:pPr>
      <w:r w:rsidRPr="00FB18DE">
        <w:rPr>
          <w:rFonts w:ascii="Times New Roman" w:eastAsia="Times New Roman" w:hAnsi="Times New Roman" w:cs="Times New Roman"/>
          <w:b/>
          <w:sz w:val="24"/>
          <w:szCs w:val="24"/>
        </w:rPr>
        <w:lastRenderedPageBreak/>
        <w:t>CỘNG HÒA XÃ HỘI CHỦ NGHĨA VIỆT NAM</w:t>
      </w:r>
    </w:p>
    <w:p w14:paraId="5BF5520C" w14:textId="77777777" w:rsidR="000A116F" w:rsidRPr="00FB18DE" w:rsidRDefault="000A116F" w:rsidP="000A116F">
      <w:pPr>
        <w:widowControl w:val="0"/>
        <w:shd w:val="clear" w:color="auto" w:fill="FFFFFF"/>
        <w:spacing w:after="140" w:line="240" w:lineRule="auto"/>
        <w:jc w:val="center"/>
        <w:rPr>
          <w:rFonts w:ascii="Times New Roman" w:eastAsia="Times New Roman" w:hAnsi="Times New Roman" w:cs="Times New Roman"/>
          <w:b/>
          <w:sz w:val="24"/>
          <w:szCs w:val="24"/>
        </w:rPr>
      </w:pPr>
      <w:r w:rsidRPr="00FB18DE">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3FB941A8" wp14:editId="41189303">
                <wp:simplePos x="0" y="0"/>
                <wp:positionH relativeFrom="column">
                  <wp:posOffset>1955165</wp:posOffset>
                </wp:positionH>
                <wp:positionV relativeFrom="paragraph">
                  <wp:posOffset>199060</wp:posOffset>
                </wp:positionV>
                <wp:extent cx="1836115" cy="0"/>
                <wp:effectExtent l="0" t="0" r="0" b="0"/>
                <wp:wrapNone/>
                <wp:docPr id="956101938" name="Straight Connector 1"/>
                <wp:cNvGraphicFramePr/>
                <a:graphic xmlns:a="http://schemas.openxmlformats.org/drawingml/2006/main">
                  <a:graphicData uri="http://schemas.microsoft.com/office/word/2010/wordprocessingShape">
                    <wps:wsp>
                      <wps:cNvCnPr/>
                      <wps:spPr>
                        <a:xfrm>
                          <a:off x="0" y="0"/>
                          <a:ext cx="18361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234C7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95pt,15.65pt" to="298.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" strokecolor="#4472c4 [3204]" strokeweight=".5pt">
                <v:stroke joinstyle="miter"/>
              </v:line>
            </w:pict>
          </mc:Fallback>
        </mc:AlternateContent>
      </w:r>
      <w:r w:rsidRPr="00FB18DE">
        <w:rPr>
          <w:rFonts w:ascii="Times New Roman" w:eastAsia="Times New Roman" w:hAnsi="Times New Roman" w:cs="Times New Roman"/>
          <w:b/>
          <w:sz w:val="24"/>
          <w:szCs w:val="24"/>
        </w:rPr>
        <w:t>Độc lập - Tự do - Hạnh phúc</w:t>
      </w:r>
    </w:p>
    <w:p w14:paraId="2863E1F7" w14:textId="0B45D1D6" w:rsidR="00485575" w:rsidRPr="00FB18DE" w:rsidRDefault="000A116F" w:rsidP="000A116F">
      <w:pPr>
        <w:shd w:val="clear" w:color="auto" w:fill="FFFFFF"/>
        <w:spacing w:before="240" w:line="240" w:lineRule="auto"/>
        <w:jc w:val="center"/>
        <w:rPr>
          <w:rFonts w:ascii="Times New Roman" w:eastAsia="Times New Roman" w:hAnsi="Times New Roman" w:cs="Times New Roman"/>
          <w:b/>
          <w:i/>
          <w:iCs/>
          <w:sz w:val="26"/>
          <w:szCs w:val="26"/>
        </w:rPr>
      </w:pPr>
      <w:r w:rsidRPr="00FB18DE">
        <w:rPr>
          <w:rFonts w:ascii="Times New Roman" w:eastAsia="Times New Roman" w:hAnsi="Times New Roman" w:cs="Times New Roman"/>
          <w:b/>
          <w:sz w:val="32"/>
          <w:szCs w:val="32"/>
        </w:rPr>
        <w:t xml:space="preserve">HỢP ĐỒNG </w:t>
      </w:r>
      <w:r w:rsidR="00007BE8" w:rsidRPr="00FB18DE">
        <w:rPr>
          <w:rFonts w:ascii="Times New Roman" w:eastAsia="Times New Roman" w:hAnsi="Times New Roman" w:cs="Times New Roman"/>
          <w:b/>
          <w:sz w:val="32"/>
          <w:szCs w:val="32"/>
        </w:rPr>
        <w:t>THUÊ MẶT BẰNG</w:t>
      </w:r>
      <w:r w:rsidR="00317692" w:rsidRPr="00FB18DE">
        <w:rPr>
          <w:rFonts w:ascii="Times New Roman" w:eastAsia="Times New Roman" w:hAnsi="Times New Roman" w:cs="Times New Roman"/>
          <w:b/>
          <w:sz w:val="32"/>
          <w:szCs w:val="32"/>
        </w:rPr>
        <w:br/>
      </w:r>
      <w:r w:rsidR="00485575" w:rsidRPr="00FB18DE">
        <w:rPr>
          <w:rFonts w:ascii="Times New Roman" w:eastAsia="Times New Roman" w:hAnsi="Times New Roman" w:cs="Times New Roman"/>
          <w:b/>
          <w:i/>
          <w:iCs/>
          <w:sz w:val="26"/>
          <w:szCs w:val="26"/>
        </w:rPr>
        <w:t xml:space="preserve">Số: </w:t>
      </w:r>
      <w:r w:rsidR="00485575" w:rsidRPr="00FB18DE">
        <w:rPr>
          <w:rFonts w:ascii="Times New Roman" w:eastAsia="Times New Roman" w:hAnsi="Times New Roman" w:cs="Times New Roman"/>
          <w:sz w:val="26"/>
          <w:szCs w:val="26"/>
        </w:rPr>
        <w:t>[</w:t>
      </w:r>
      <w:r w:rsidR="00485575" w:rsidRPr="00FB18DE">
        <w:rPr>
          <w:rFonts w:ascii="Times New Roman" w:eastAsia="Times New Roman" w:hAnsi="Times New Roman" w:cs="Times New Roman"/>
          <w:sz w:val="26"/>
          <w:szCs w:val="26"/>
        </w:rPr>
        <w:sym w:font="Wingdings 2" w:char="F097"/>
      </w:r>
      <w:r w:rsidR="00485575" w:rsidRPr="00FB18DE">
        <w:rPr>
          <w:rFonts w:ascii="Times New Roman" w:eastAsia="Times New Roman" w:hAnsi="Times New Roman" w:cs="Times New Roman"/>
          <w:sz w:val="26"/>
          <w:szCs w:val="26"/>
        </w:rPr>
        <w:t>]</w:t>
      </w:r>
    </w:p>
    <w:p w14:paraId="1B9F614A" w14:textId="2A7AF0A3" w:rsidR="000A116F" w:rsidRPr="00FB18DE" w:rsidRDefault="000A116F" w:rsidP="000A116F">
      <w:pPr>
        <w:shd w:val="clear" w:color="auto" w:fill="FFFFFF"/>
        <w:spacing w:before="120" w:after="140" w:line="240" w:lineRule="auto"/>
        <w:jc w:val="both"/>
        <w:rPr>
          <w:rFonts w:ascii="Times New Roman" w:eastAsia="Times New Roman" w:hAnsi="Times New Roman" w:cs="Times New Roman"/>
          <w:b/>
          <w:sz w:val="24"/>
          <w:szCs w:val="24"/>
        </w:rPr>
      </w:pPr>
      <w:r w:rsidRPr="00FB18DE">
        <w:rPr>
          <w:rFonts w:ascii="Times New Roman" w:eastAsia="Times New Roman" w:hAnsi="Times New Roman" w:cs="Times New Roman"/>
          <w:sz w:val="24"/>
          <w:szCs w:val="24"/>
        </w:rPr>
        <w:t xml:space="preserve">Hợp Đồng </w:t>
      </w:r>
      <w:r w:rsidR="00007BE8" w:rsidRPr="00FB18DE">
        <w:rPr>
          <w:rFonts w:ascii="Times New Roman" w:eastAsia="Times New Roman" w:hAnsi="Times New Roman" w:cs="Times New Roman"/>
          <w:sz w:val="24"/>
          <w:szCs w:val="24"/>
        </w:rPr>
        <w:t>Thuê Mặt Bằng</w:t>
      </w:r>
      <w:r w:rsidRPr="00FB18DE">
        <w:rPr>
          <w:rFonts w:ascii="Times New Roman" w:eastAsia="Times New Roman" w:hAnsi="Times New Roman" w:cs="Times New Roman"/>
          <w:sz w:val="24"/>
          <w:szCs w:val="24"/>
        </w:rPr>
        <w:t xml:space="preserve"> này </w:t>
      </w:r>
      <w:r w:rsidRPr="00FB18DE">
        <w:rPr>
          <w:rFonts w:ascii="Times New Roman" w:eastAsia="Times New Roman" w:hAnsi="Times New Roman" w:cs="Times New Roman"/>
          <w:i/>
          <w:iCs/>
          <w:sz w:val="24"/>
          <w:szCs w:val="24"/>
        </w:rPr>
        <w:t xml:space="preserve">(sau đây gọi là </w:t>
      </w:r>
      <w:r w:rsidRPr="00FB18DE">
        <w:rPr>
          <w:rFonts w:ascii="Times New Roman" w:eastAsia="Times New Roman" w:hAnsi="Times New Roman" w:cs="Times New Roman"/>
          <w:b/>
          <w:bCs/>
          <w:i/>
          <w:iCs/>
          <w:sz w:val="24"/>
          <w:szCs w:val="24"/>
        </w:rPr>
        <w:t xml:space="preserve">“Hợp </w:t>
      </w:r>
      <w:r w:rsidR="00AC36CA">
        <w:rPr>
          <w:rFonts w:ascii="Times New Roman" w:eastAsia="Times New Roman" w:hAnsi="Times New Roman" w:cs="Times New Roman"/>
          <w:b/>
          <w:bCs/>
          <w:i/>
          <w:iCs/>
          <w:sz w:val="24"/>
          <w:szCs w:val="24"/>
        </w:rPr>
        <w:t>đ</w:t>
      </w:r>
      <w:r w:rsidRPr="00FB18DE">
        <w:rPr>
          <w:rFonts w:ascii="Times New Roman" w:eastAsia="Times New Roman" w:hAnsi="Times New Roman" w:cs="Times New Roman"/>
          <w:b/>
          <w:bCs/>
          <w:i/>
          <w:iCs/>
          <w:sz w:val="24"/>
          <w:szCs w:val="24"/>
        </w:rPr>
        <w:t>ồng”</w:t>
      </w:r>
      <w:r w:rsidRPr="00FB18DE">
        <w:rPr>
          <w:rFonts w:ascii="Times New Roman" w:eastAsia="Times New Roman" w:hAnsi="Times New Roman" w:cs="Times New Roman"/>
          <w:i/>
          <w:iCs/>
          <w:sz w:val="24"/>
          <w:szCs w:val="24"/>
        </w:rPr>
        <w:t>)</w:t>
      </w:r>
      <w:r w:rsidRPr="00FB18DE">
        <w:rPr>
          <w:rFonts w:ascii="Times New Roman" w:eastAsia="Times New Roman" w:hAnsi="Times New Roman" w:cs="Times New Roman"/>
          <w:sz w:val="24"/>
          <w:szCs w:val="24"/>
        </w:rPr>
        <w:t xml:space="preserve"> được lập và ký ngày [</w:t>
      </w:r>
      <w:r w:rsidRPr="00FB18DE">
        <w:rPr>
          <w:rFonts w:ascii="Times New Roman" w:eastAsia="Times New Roman" w:hAnsi="Times New Roman" w:cs="Times New Roman"/>
          <w:sz w:val="24"/>
          <w:szCs w:val="24"/>
        </w:rPr>
        <w:sym w:font="Wingdings 2" w:char="F097"/>
      </w:r>
      <w:r w:rsidRPr="00FB18DE">
        <w:rPr>
          <w:rFonts w:ascii="Times New Roman" w:eastAsia="Times New Roman" w:hAnsi="Times New Roman" w:cs="Times New Roman"/>
          <w:sz w:val="24"/>
          <w:szCs w:val="24"/>
        </w:rPr>
        <w:t>] giữa các Bên:</w:t>
      </w:r>
    </w:p>
    <w:tbl>
      <w:tblPr>
        <w:tblStyle w:val="TableGrid"/>
        <w:tblW w:w="950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283"/>
        <w:gridCol w:w="6804"/>
        <w:gridCol w:w="6"/>
      </w:tblGrid>
      <w:tr w:rsidR="000A116F" w:rsidRPr="00FB18DE" w14:paraId="3C6636AA" w14:textId="77777777" w:rsidTr="008A22AD">
        <w:trPr>
          <w:gridAfter w:val="1"/>
          <w:wAfter w:w="6" w:type="dxa"/>
        </w:trPr>
        <w:tc>
          <w:tcPr>
            <w:tcW w:w="9502" w:type="dxa"/>
            <w:gridSpan w:val="3"/>
          </w:tcPr>
          <w:p w14:paraId="463D655B" w14:textId="2885BF77" w:rsidR="000A116F" w:rsidRPr="00FB18DE" w:rsidRDefault="000A116F" w:rsidP="000A116F">
            <w:pPr>
              <w:widowControl w:val="0"/>
              <w:snapToGrid w:val="0"/>
              <w:spacing w:before="120" w:after="120"/>
              <w:ind w:firstLine="45"/>
              <w:jc w:val="both"/>
              <w:rPr>
                <w:rFonts w:ascii="Times New Roman" w:eastAsia="Times New Roman" w:hAnsi="Times New Roman" w:cs="Times New Roman"/>
                <w:b/>
                <w:sz w:val="24"/>
                <w:szCs w:val="24"/>
              </w:rPr>
            </w:pPr>
            <w:r w:rsidRPr="00FB18DE">
              <w:rPr>
                <w:rFonts w:ascii="Times New Roman" w:eastAsia="Times New Roman" w:hAnsi="Times New Roman" w:cs="Times New Roman"/>
                <w:b/>
                <w:sz w:val="24"/>
                <w:szCs w:val="24"/>
              </w:rPr>
              <w:t xml:space="preserve">BÊN A (BÊN </w:t>
            </w:r>
            <w:r w:rsidR="00007BE8" w:rsidRPr="00FB18DE">
              <w:rPr>
                <w:rFonts w:ascii="Times New Roman" w:eastAsia="Times New Roman" w:hAnsi="Times New Roman" w:cs="Times New Roman"/>
                <w:b/>
                <w:sz w:val="24"/>
                <w:szCs w:val="24"/>
              </w:rPr>
              <w:t>CHO THUÊ)</w:t>
            </w:r>
            <w:r w:rsidRPr="00FB18DE">
              <w:rPr>
                <w:rFonts w:ascii="Times New Roman" w:eastAsia="Times New Roman" w:hAnsi="Times New Roman" w:cs="Times New Roman"/>
                <w:sz w:val="24"/>
                <w:szCs w:val="24"/>
              </w:rPr>
              <w:t>:</w:t>
            </w:r>
          </w:p>
        </w:tc>
      </w:tr>
      <w:tr w:rsidR="000A116F" w:rsidRPr="00FB18DE" w14:paraId="2CBE5B2B" w14:textId="77777777" w:rsidTr="00DB1BC7">
        <w:trPr>
          <w:gridAfter w:val="1"/>
          <w:wAfter w:w="6" w:type="dxa"/>
        </w:trPr>
        <w:tc>
          <w:tcPr>
            <w:tcW w:w="9502" w:type="dxa"/>
            <w:gridSpan w:val="3"/>
          </w:tcPr>
          <w:p w14:paraId="1DED1EAB" w14:textId="64BA9880" w:rsidR="000A116F" w:rsidRPr="00FB18DE" w:rsidRDefault="000A116F" w:rsidP="003F7BE1">
            <w:pPr>
              <w:widowControl w:val="0"/>
              <w:snapToGrid w:val="0"/>
              <w:spacing w:before="120" w:after="120"/>
              <w:jc w:val="both"/>
              <w:rPr>
                <w:rFonts w:ascii="Times New Roman" w:eastAsia="Times New Roman" w:hAnsi="Times New Roman" w:cs="Times New Roman"/>
                <w:b/>
                <w:sz w:val="24"/>
                <w:szCs w:val="24"/>
              </w:rPr>
            </w:pPr>
            <w:r w:rsidRPr="00FB18DE">
              <w:rPr>
                <w:rFonts w:ascii="Times New Roman" w:eastAsia="Times New Roman" w:hAnsi="Times New Roman" w:cs="Times New Roman"/>
                <w:b/>
                <w:sz w:val="24"/>
                <w:szCs w:val="24"/>
              </w:rPr>
              <w:t xml:space="preserve">CÔNG TY </w:t>
            </w:r>
            <w:r w:rsidRPr="00FB18DE">
              <w:rPr>
                <w:rFonts w:ascii="Times New Roman" w:eastAsia="Times New Roman" w:hAnsi="Times New Roman" w:cs="Times New Roman"/>
                <w:sz w:val="24"/>
                <w:szCs w:val="24"/>
              </w:rPr>
              <w:t>[</w:t>
            </w:r>
            <w:r w:rsidRPr="00FB18DE">
              <w:rPr>
                <w:rFonts w:ascii="Times New Roman" w:eastAsia="Times New Roman" w:hAnsi="Times New Roman" w:cs="Times New Roman"/>
                <w:sz w:val="24"/>
                <w:szCs w:val="24"/>
              </w:rPr>
              <w:sym w:font="Wingdings 2" w:char="F097"/>
            </w:r>
            <w:r w:rsidRPr="00FB18DE">
              <w:rPr>
                <w:rFonts w:ascii="Times New Roman" w:eastAsia="Times New Roman" w:hAnsi="Times New Roman" w:cs="Times New Roman"/>
                <w:sz w:val="24"/>
                <w:szCs w:val="24"/>
              </w:rPr>
              <w:t>]</w:t>
            </w:r>
          </w:p>
        </w:tc>
      </w:tr>
      <w:tr w:rsidR="000A116F" w:rsidRPr="00FB18DE" w14:paraId="5379BFA5" w14:textId="77777777" w:rsidTr="003F7BE1">
        <w:trPr>
          <w:gridAfter w:val="1"/>
          <w:wAfter w:w="6" w:type="dxa"/>
        </w:trPr>
        <w:tc>
          <w:tcPr>
            <w:tcW w:w="2415" w:type="dxa"/>
          </w:tcPr>
          <w:p w14:paraId="384BF319" w14:textId="77777777" w:rsidR="000A116F" w:rsidRPr="00FB18DE" w:rsidRDefault="000A116F" w:rsidP="003F7BE1">
            <w:pPr>
              <w:widowControl w:val="0"/>
              <w:snapToGrid w:val="0"/>
              <w:spacing w:before="120" w:after="120"/>
              <w:ind w:firstLine="45"/>
              <w:jc w:val="both"/>
              <w:rPr>
                <w:rFonts w:ascii="Times New Roman" w:eastAsia="Times New Roman" w:hAnsi="Times New Roman" w:cs="Times New Roman"/>
                <w:sz w:val="24"/>
                <w:szCs w:val="24"/>
              </w:rPr>
            </w:pPr>
            <w:r w:rsidRPr="00FB18DE">
              <w:rPr>
                <w:rFonts w:ascii="Times New Roman" w:eastAsia="Times New Roman" w:hAnsi="Times New Roman" w:cs="Times New Roman"/>
                <w:sz w:val="24"/>
                <w:szCs w:val="24"/>
              </w:rPr>
              <w:t>Mã số thuế</w:t>
            </w:r>
          </w:p>
        </w:tc>
        <w:tc>
          <w:tcPr>
            <w:tcW w:w="283" w:type="dxa"/>
          </w:tcPr>
          <w:p w14:paraId="54B9C9AB" w14:textId="77777777" w:rsidR="000A116F" w:rsidRPr="00FB18DE" w:rsidRDefault="000A116F" w:rsidP="003F7BE1">
            <w:pPr>
              <w:widowControl w:val="0"/>
              <w:snapToGrid w:val="0"/>
              <w:spacing w:before="120" w:after="120"/>
              <w:jc w:val="both"/>
              <w:rPr>
                <w:rFonts w:ascii="Times New Roman" w:eastAsia="Times New Roman" w:hAnsi="Times New Roman" w:cs="Times New Roman"/>
                <w:sz w:val="24"/>
                <w:szCs w:val="24"/>
              </w:rPr>
            </w:pPr>
            <w:r w:rsidRPr="00FB18DE">
              <w:rPr>
                <w:rFonts w:ascii="Times New Roman" w:eastAsia="Times New Roman" w:hAnsi="Times New Roman" w:cs="Times New Roman"/>
                <w:sz w:val="24"/>
                <w:szCs w:val="24"/>
              </w:rPr>
              <w:t>:</w:t>
            </w:r>
          </w:p>
        </w:tc>
        <w:tc>
          <w:tcPr>
            <w:tcW w:w="6804" w:type="dxa"/>
          </w:tcPr>
          <w:p w14:paraId="767A78D0" w14:textId="77777777" w:rsidR="000A116F" w:rsidRPr="00FB18DE" w:rsidRDefault="000A116F" w:rsidP="003F7BE1">
            <w:pPr>
              <w:widowControl w:val="0"/>
              <w:snapToGrid w:val="0"/>
              <w:spacing w:before="120" w:after="120"/>
              <w:jc w:val="both"/>
              <w:rPr>
                <w:rFonts w:ascii="Times New Roman" w:eastAsia="Times New Roman" w:hAnsi="Times New Roman" w:cs="Times New Roman"/>
                <w:sz w:val="24"/>
                <w:szCs w:val="24"/>
              </w:rPr>
            </w:pPr>
            <w:r w:rsidRPr="00FB18DE">
              <w:rPr>
                <w:rFonts w:ascii="Times New Roman" w:eastAsia="Times New Roman" w:hAnsi="Times New Roman" w:cs="Times New Roman"/>
                <w:sz w:val="24"/>
                <w:szCs w:val="24"/>
              </w:rPr>
              <w:t>[</w:t>
            </w:r>
            <w:r w:rsidRPr="00FB18DE">
              <w:rPr>
                <w:rFonts w:ascii="Times New Roman" w:eastAsia="Times New Roman" w:hAnsi="Times New Roman" w:cs="Times New Roman"/>
                <w:sz w:val="24"/>
                <w:szCs w:val="24"/>
              </w:rPr>
              <w:sym w:font="Wingdings 2" w:char="F097"/>
            </w:r>
            <w:r w:rsidRPr="00FB18DE">
              <w:rPr>
                <w:rFonts w:ascii="Times New Roman" w:eastAsia="Times New Roman" w:hAnsi="Times New Roman" w:cs="Times New Roman"/>
                <w:sz w:val="24"/>
                <w:szCs w:val="24"/>
              </w:rPr>
              <w:t>]</w:t>
            </w:r>
          </w:p>
        </w:tc>
      </w:tr>
      <w:tr w:rsidR="000A116F" w:rsidRPr="00FB18DE" w14:paraId="1272C409" w14:textId="77777777" w:rsidTr="003F7BE1">
        <w:trPr>
          <w:gridAfter w:val="1"/>
          <w:wAfter w:w="6" w:type="dxa"/>
        </w:trPr>
        <w:tc>
          <w:tcPr>
            <w:tcW w:w="2415" w:type="dxa"/>
          </w:tcPr>
          <w:p w14:paraId="00B9EEFE" w14:textId="77777777" w:rsidR="000A116F" w:rsidRPr="00FB18DE" w:rsidRDefault="000A116F" w:rsidP="003F7BE1">
            <w:pPr>
              <w:widowControl w:val="0"/>
              <w:snapToGrid w:val="0"/>
              <w:spacing w:before="120" w:after="120"/>
              <w:ind w:firstLine="45"/>
              <w:jc w:val="both"/>
              <w:rPr>
                <w:rFonts w:ascii="Times New Roman" w:eastAsia="Times New Roman" w:hAnsi="Times New Roman" w:cs="Times New Roman"/>
                <w:sz w:val="24"/>
                <w:szCs w:val="24"/>
                <w:lang w:val="vi-VN"/>
              </w:rPr>
            </w:pPr>
            <w:r w:rsidRPr="00FB18DE">
              <w:rPr>
                <w:rFonts w:ascii="Times New Roman" w:eastAsia="Times New Roman" w:hAnsi="Times New Roman" w:cs="Times New Roman"/>
                <w:sz w:val="24"/>
                <w:szCs w:val="24"/>
                <w:lang w:val="vi-VN"/>
              </w:rPr>
              <w:t>Địa chỉ trụ sở chính</w:t>
            </w:r>
          </w:p>
        </w:tc>
        <w:tc>
          <w:tcPr>
            <w:tcW w:w="283" w:type="dxa"/>
          </w:tcPr>
          <w:p w14:paraId="781235C6" w14:textId="77777777" w:rsidR="000A116F" w:rsidRPr="00FB18DE" w:rsidRDefault="000A116F" w:rsidP="003F7BE1">
            <w:pPr>
              <w:widowControl w:val="0"/>
              <w:snapToGrid w:val="0"/>
              <w:spacing w:before="120" w:after="120"/>
              <w:jc w:val="both"/>
              <w:rPr>
                <w:rFonts w:ascii="Times New Roman" w:eastAsia="Times New Roman" w:hAnsi="Times New Roman" w:cs="Times New Roman"/>
                <w:sz w:val="24"/>
                <w:szCs w:val="24"/>
              </w:rPr>
            </w:pPr>
            <w:r w:rsidRPr="00FB18DE">
              <w:rPr>
                <w:rFonts w:ascii="Times New Roman" w:eastAsia="Times New Roman" w:hAnsi="Times New Roman" w:cs="Times New Roman"/>
                <w:sz w:val="24"/>
                <w:szCs w:val="24"/>
              </w:rPr>
              <w:t>:</w:t>
            </w:r>
          </w:p>
        </w:tc>
        <w:tc>
          <w:tcPr>
            <w:tcW w:w="6804" w:type="dxa"/>
          </w:tcPr>
          <w:p w14:paraId="6DA5F346" w14:textId="77777777" w:rsidR="000A116F" w:rsidRPr="00FB18DE" w:rsidRDefault="000A116F" w:rsidP="003F7BE1">
            <w:pPr>
              <w:widowControl w:val="0"/>
              <w:snapToGrid w:val="0"/>
              <w:spacing w:before="120" w:after="120"/>
              <w:jc w:val="both"/>
              <w:rPr>
                <w:rFonts w:ascii="Times New Roman" w:eastAsia="Times New Roman" w:hAnsi="Times New Roman" w:cs="Times New Roman"/>
                <w:sz w:val="24"/>
                <w:szCs w:val="24"/>
              </w:rPr>
            </w:pPr>
            <w:r w:rsidRPr="00FB18DE">
              <w:rPr>
                <w:rFonts w:ascii="Times New Roman" w:eastAsia="Times New Roman" w:hAnsi="Times New Roman" w:cs="Times New Roman"/>
                <w:sz w:val="24"/>
                <w:szCs w:val="24"/>
              </w:rPr>
              <w:t>[</w:t>
            </w:r>
            <w:r w:rsidRPr="00FB18DE">
              <w:rPr>
                <w:rFonts w:ascii="Times New Roman" w:eastAsia="Times New Roman" w:hAnsi="Times New Roman" w:cs="Times New Roman"/>
                <w:sz w:val="24"/>
                <w:szCs w:val="24"/>
              </w:rPr>
              <w:sym w:font="Wingdings 2" w:char="F097"/>
            </w:r>
            <w:r w:rsidRPr="00FB18DE">
              <w:rPr>
                <w:rFonts w:ascii="Times New Roman" w:eastAsia="Times New Roman" w:hAnsi="Times New Roman" w:cs="Times New Roman"/>
                <w:sz w:val="24"/>
                <w:szCs w:val="24"/>
              </w:rPr>
              <w:t>]</w:t>
            </w:r>
          </w:p>
        </w:tc>
      </w:tr>
      <w:tr w:rsidR="000A116F" w:rsidRPr="00FB18DE" w14:paraId="40A99A48" w14:textId="77777777" w:rsidTr="003F7BE1">
        <w:trPr>
          <w:gridAfter w:val="1"/>
          <w:wAfter w:w="6" w:type="dxa"/>
        </w:trPr>
        <w:tc>
          <w:tcPr>
            <w:tcW w:w="2415" w:type="dxa"/>
          </w:tcPr>
          <w:p w14:paraId="57D74DA2" w14:textId="77777777" w:rsidR="000A116F" w:rsidRPr="00FB18DE" w:rsidRDefault="000A116F" w:rsidP="003F7BE1">
            <w:pPr>
              <w:widowControl w:val="0"/>
              <w:snapToGrid w:val="0"/>
              <w:spacing w:before="120" w:after="120"/>
              <w:ind w:firstLine="45"/>
              <w:jc w:val="both"/>
              <w:rPr>
                <w:rFonts w:ascii="Times New Roman" w:eastAsia="Times New Roman" w:hAnsi="Times New Roman" w:cs="Times New Roman"/>
                <w:sz w:val="24"/>
                <w:szCs w:val="24"/>
              </w:rPr>
            </w:pPr>
            <w:r w:rsidRPr="00FB18DE">
              <w:rPr>
                <w:rFonts w:ascii="Times New Roman" w:eastAsia="Times New Roman" w:hAnsi="Times New Roman" w:cs="Times New Roman"/>
                <w:sz w:val="24"/>
                <w:szCs w:val="24"/>
              </w:rPr>
              <w:t>Đại diện bởi</w:t>
            </w:r>
          </w:p>
        </w:tc>
        <w:tc>
          <w:tcPr>
            <w:tcW w:w="283" w:type="dxa"/>
          </w:tcPr>
          <w:p w14:paraId="79CA1AD0" w14:textId="77777777" w:rsidR="000A116F" w:rsidRPr="00FB18DE" w:rsidRDefault="000A116F" w:rsidP="003F7BE1">
            <w:pPr>
              <w:widowControl w:val="0"/>
              <w:snapToGrid w:val="0"/>
              <w:spacing w:before="120" w:after="120"/>
              <w:jc w:val="both"/>
              <w:rPr>
                <w:rFonts w:ascii="Times New Roman" w:eastAsia="Times New Roman" w:hAnsi="Times New Roman" w:cs="Times New Roman"/>
                <w:sz w:val="24"/>
                <w:szCs w:val="24"/>
              </w:rPr>
            </w:pPr>
            <w:r w:rsidRPr="00FB18DE">
              <w:rPr>
                <w:rFonts w:ascii="Times New Roman" w:eastAsia="Times New Roman" w:hAnsi="Times New Roman" w:cs="Times New Roman"/>
                <w:sz w:val="24"/>
                <w:szCs w:val="24"/>
              </w:rPr>
              <w:t>:</w:t>
            </w:r>
          </w:p>
        </w:tc>
        <w:tc>
          <w:tcPr>
            <w:tcW w:w="6804" w:type="dxa"/>
          </w:tcPr>
          <w:p w14:paraId="59738B08" w14:textId="77777777" w:rsidR="000A116F" w:rsidRPr="00FB18DE" w:rsidRDefault="000A116F" w:rsidP="003F7BE1">
            <w:pPr>
              <w:widowControl w:val="0"/>
              <w:snapToGrid w:val="0"/>
              <w:spacing w:before="120" w:after="120"/>
              <w:jc w:val="both"/>
              <w:rPr>
                <w:rFonts w:ascii="Times New Roman" w:eastAsia="Times New Roman" w:hAnsi="Times New Roman" w:cs="Times New Roman"/>
                <w:sz w:val="24"/>
                <w:szCs w:val="24"/>
              </w:rPr>
            </w:pPr>
            <w:r w:rsidRPr="00FB18DE">
              <w:rPr>
                <w:rFonts w:ascii="Times New Roman" w:eastAsia="Times New Roman" w:hAnsi="Times New Roman" w:cs="Times New Roman"/>
                <w:sz w:val="24"/>
                <w:szCs w:val="24"/>
              </w:rPr>
              <w:t>[</w:t>
            </w:r>
            <w:r w:rsidRPr="00FB18DE">
              <w:rPr>
                <w:rFonts w:ascii="Times New Roman" w:eastAsia="Times New Roman" w:hAnsi="Times New Roman" w:cs="Times New Roman"/>
                <w:sz w:val="24"/>
                <w:szCs w:val="24"/>
              </w:rPr>
              <w:sym w:font="Wingdings 2" w:char="F097"/>
            </w:r>
            <w:r w:rsidRPr="00FB18DE">
              <w:rPr>
                <w:rFonts w:ascii="Times New Roman" w:eastAsia="Times New Roman" w:hAnsi="Times New Roman" w:cs="Times New Roman"/>
                <w:sz w:val="24"/>
                <w:szCs w:val="24"/>
              </w:rPr>
              <w:t>]</w:t>
            </w:r>
          </w:p>
        </w:tc>
      </w:tr>
      <w:tr w:rsidR="000A116F" w:rsidRPr="00FB18DE" w14:paraId="673C7437" w14:textId="77777777" w:rsidTr="003F7BE1">
        <w:trPr>
          <w:gridAfter w:val="1"/>
          <w:wAfter w:w="6" w:type="dxa"/>
        </w:trPr>
        <w:tc>
          <w:tcPr>
            <w:tcW w:w="2415" w:type="dxa"/>
          </w:tcPr>
          <w:p w14:paraId="459096F8" w14:textId="77777777" w:rsidR="000A116F" w:rsidRPr="00FB18DE" w:rsidRDefault="000A116F" w:rsidP="003F7BE1">
            <w:pPr>
              <w:widowControl w:val="0"/>
              <w:snapToGrid w:val="0"/>
              <w:spacing w:before="120" w:after="120"/>
              <w:ind w:firstLine="45"/>
              <w:jc w:val="both"/>
              <w:rPr>
                <w:rFonts w:ascii="Times New Roman" w:eastAsia="Times New Roman" w:hAnsi="Times New Roman" w:cs="Times New Roman"/>
                <w:sz w:val="24"/>
                <w:szCs w:val="24"/>
              </w:rPr>
            </w:pPr>
            <w:r w:rsidRPr="00FB18DE">
              <w:rPr>
                <w:rFonts w:ascii="Times New Roman" w:eastAsia="Times New Roman" w:hAnsi="Times New Roman" w:cs="Times New Roman"/>
                <w:sz w:val="24"/>
                <w:szCs w:val="24"/>
              </w:rPr>
              <w:t>Chức danh</w:t>
            </w:r>
          </w:p>
        </w:tc>
        <w:tc>
          <w:tcPr>
            <w:tcW w:w="283" w:type="dxa"/>
          </w:tcPr>
          <w:p w14:paraId="56FC87A0" w14:textId="77777777" w:rsidR="000A116F" w:rsidRPr="00FB18DE" w:rsidRDefault="000A116F" w:rsidP="003F7BE1">
            <w:pPr>
              <w:widowControl w:val="0"/>
              <w:snapToGrid w:val="0"/>
              <w:spacing w:before="120" w:after="120"/>
              <w:jc w:val="both"/>
              <w:rPr>
                <w:rFonts w:ascii="Times New Roman" w:eastAsia="Times New Roman" w:hAnsi="Times New Roman" w:cs="Times New Roman"/>
                <w:sz w:val="24"/>
                <w:szCs w:val="24"/>
              </w:rPr>
            </w:pPr>
            <w:r w:rsidRPr="00FB18DE">
              <w:rPr>
                <w:rFonts w:ascii="Times New Roman" w:eastAsia="Times New Roman" w:hAnsi="Times New Roman" w:cs="Times New Roman"/>
                <w:sz w:val="24"/>
                <w:szCs w:val="24"/>
              </w:rPr>
              <w:t>:</w:t>
            </w:r>
          </w:p>
        </w:tc>
        <w:tc>
          <w:tcPr>
            <w:tcW w:w="6804" w:type="dxa"/>
          </w:tcPr>
          <w:p w14:paraId="30EBF5AB" w14:textId="77777777" w:rsidR="000A116F" w:rsidRPr="00FB18DE" w:rsidRDefault="000A116F" w:rsidP="003F7BE1">
            <w:pPr>
              <w:widowControl w:val="0"/>
              <w:snapToGrid w:val="0"/>
              <w:spacing w:before="120" w:after="120"/>
              <w:jc w:val="both"/>
              <w:rPr>
                <w:rFonts w:ascii="Times New Roman" w:eastAsia="Times New Roman" w:hAnsi="Times New Roman" w:cs="Times New Roman"/>
                <w:sz w:val="24"/>
                <w:szCs w:val="24"/>
              </w:rPr>
            </w:pPr>
            <w:r w:rsidRPr="00FB18DE">
              <w:rPr>
                <w:rFonts w:ascii="Times New Roman" w:eastAsia="Times New Roman" w:hAnsi="Times New Roman" w:cs="Times New Roman"/>
                <w:sz w:val="24"/>
                <w:szCs w:val="24"/>
              </w:rPr>
              <w:t>[</w:t>
            </w:r>
            <w:r w:rsidRPr="00FB18DE">
              <w:rPr>
                <w:rFonts w:ascii="Times New Roman" w:eastAsia="Times New Roman" w:hAnsi="Times New Roman" w:cs="Times New Roman"/>
                <w:sz w:val="24"/>
                <w:szCs w:val="24"/>
              </w:rPr>
              <w:sym w:font="Wingdings 2" w:char="F097"/>
            </w:r>
            <w:r w:rsidRPr="00FB18DE">
              <w:rPr>
                <w:rFonts w:ascii="Times New Roman" w:eastAsia="Times New Roman" w:hAnsi="Times New Roman" w:cs="Times New Roman"/>
                <w:sz w:val="24"/>
                <w:szCs w:val="24"/>
              </w:rPr>
              <w:t>] – Người đại diện theo pháp luật</w:t>
            </w:r>
          </w:p>
        </w:tc>
      </w:tr>
      <w:tr w:rsidR="00680A28" w:rsidRPr="00FB18DE" w14:paraId="2AD33CB8" w14:textId="77777777" w:rsidTr="001A51C5">
        <w:trPr>
          <w:gridAfter w:val="1"/>
          <w:wAfter w:w="6" w:type="dxa"/>
        </w:trPr>
        <w:tc>
          <w:tcPr>
            <w:tcW w:w="9502" w:type="dxa"/>
            <w:gridSpan w:val="3"/>
          </w:tcPr>
          <w:p w14:paraId="0E63EEF7" w14:textId="48779195" w:rsidR="00680A28" w:rsidRPr="00FB18DE" w:rsidRDefault="00680A28" w:rsidP="00680A28">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[Trường hợp người đại diện không phải là người đại diện theo pháp luật thì c</w:t>
            </w:r>
            <w:r w:rsidR="00534EF3">
              <w:rPr>
                <w:rFonts w:ascii="Times New Roman" w:eastAsia="Times New Roman" w:hAnsi="Times New Roman" w:cs="Times New Roman"/>
                <w:i/>
                <w:iCs/>
                <w:sz w:val="24"/>
                <w:szCs w:val="24"/>
              </w:rPr>
              <w:t>ầ</w:t>
            </w:r>
            <w:r>
              <w:rPr>
                <w:rFonts w:ascii="Times New Roman" w:eastAsia="Times New Roman" w:hAnsi="Times New Roman" w:cs="Times New Roman"/>
                <w:i/>
                <w:iCs/>
                <w:sz w:val="24"/>
                <w:szCs w:val="24"/>
              </w:rPr>
              <w:t>n bổ sung thông tin người được ủy quyền, văn bản ủy quyền.]</w:t>
            </w:r>
          </w:p>
        </w:tc>
      </w:tr>
      <w:tr w:rsidR="00680A28" w:rsidRPr="00FB18DE" w14:paraId="51E17BDD" w14:textId="77777777" w:rsidTr="003F7BE1">
        <w:tc>
          <w:tcPr>
            <w:tcW w:w="9508" w:type="dxa"/>
            <w:gridSpan w:val="4"/>
          </w:tcPr>
          <w:p w14:paraId="15434CAE" w14:textId="77777777" w:rsidR="00680A28" w:rsidRPr="00FB18DE" w:rsidRDefault="00680A28" w:rsidP="00680A28">
            <w:pPr>
              <w:widowControl w:val="0"/>
              <w:snapToGrid w:val="0"/>
              <w:spacing w:before="120" w:after="120"/>
              <w:jc w:val="both"/>
              <w:rPr>
                <w:rFonts w:ascii="Times New Roman" w:eastAsia="Times New Roman" w:hAnsi="Times New Roman" w:cs="Times New Roman"/>
                <w:sz w:val="24"/>
                <w:szCs w:val="24"/>
              </w:rPr>
            </w:pPr>
            <w:r w:rsidRPr="00FB18DE">
              <w:rPr>
                <w:rFonts w:ascii="Times New Roman" w:eastAsia="Times New Roman" w:hAnsi="Times New Roman" w:cs="Times New Roman"/>
                <w:b/>
                <w:bCs w:val="0"/>
                <w:i/>
                <w:iCs/>
                <w:sz w:val="24"/>
                <w:szCs w:val="24"/>
              </w:rPr>
              <w:t>VÀ</w:t>
            </w:r>
          </w:p>
        </w:tc>
      </w:tr>
      <w:tr w:rsidR="00680A28" w:rsidRPr="00FB18DE" w14:paraId="09255C5F" w14:textId="77777777" w:rsidTr="00673942">
        <w:trPr>
          <w:gridAfter w:val="1"/>
          <w:wAfter w:w="6" w:type="dxa"/>
        </w:trPr>
        <w:tc>
          <w:tcPr>
            <w:tcW w:w="9502" w:type="dxa"/>
            <w:gridSpan w:val="3"/>
          </w:tcPr>
          <w:p w14:paraId="6FE6ED2A" w14:textId="3CD98313" w:rsidR="00680A28" w:rsidRPr="00FB18DE" w:rsidRDefault="00680A28" w:rsidP="00680A28">
            <w:pPr>
              <w:widowControl w:val="0"/>
              <w:snapToGrid w:val="0"/>
              <w:spacing w:before="120" w:after="120"/>
              <w:ind w:firstLine="45"/>
              <w:jc w:val="both"/>
              <w:rPr>
                <w:rFonts w:ascii="Times New Roman" w:eastAsia="Times New Roman" w:hAnsi="Times New Roman" w:cs="Times New Roman"/>
                <w:sz w:val="24"/>
                <w:szCs w:val="24"/>
              </w:rPr>
            </w:pPr>
            <w:r w:rsidRPr="00FB18DE">
              <w:rPr>
                <w:rFonts w:ascii="Times New Roman" w:eastAsia="Times New Roman" w:hAnsi="Times New Roman" w:cs="Times New Roman"/>
                <w:b/>
                <w:sz w:val="24"/>
                <w:szCs w:val="24"/>
              </w:rPr>
              <w:t>BÊN B (BÊN THUÊ)</w:t>
            </w:r>
            <w:r w:rsidRPr="00FB18DE">
              <w:rPr>
                <w:rFonts w:ascii="Times New Roman" w:eastAsia="Times New Roman" w:hAnsi="Times New Roman" w:cs="Times New Roman"/>
                <w:sz w:val="24"/>
                <w:szCs w:val="24"/>
              </w:rPr>
              <w:t>:</w:t>
            </w:r>
          </w:p>
        </w:tc>
      </w:tr>
      <w:tr w:rsidR="00680A28" w:rsidRPr="00FB18DE" w14:paraId="148F2DB8" w14:textId="77777777" w:rsidTr="003F7BE1">
        <w:trPr>
          <w:gridAfter w:val="1"/>
          <w:wAfter w:w="6" w:type="dxa"/>
        </w:trPr>
        <w:tc>
          <w:tcPr>
            <w:tcW w:w="2415" w:type="dxa"/>
          </w:tcPr>
          <w:p w14:paraId="40D33039" w14:textId="12E41119" w:rsidR="00680A28" w:rsidRPr="00FB18DE" w:rsidRDefault="00680A28" w:rsidP="00680A28">
            <w:pPr>
              <w:widowControl w:val="0"/>
              <w:snapToGrid w:val="0"/>
              <w:spacing w:before="120" w:after="120"/>
              <w:ind w:firstLine="45"/>
              <w:jc w:val="both"/>
              <w:rPr>
                <w:rFonts w:ascii="Times New Roman" w:eastAsia="Times New Roman" w:hAnsi="Times New Roman" w:cs="Times New Roman"/>
                <w:b/>
                <w:sz w:val="24"/>
                <w:szCs w:val="24"/>
              </w:rPr>
            </w:pPr>
            <w:r w:rsidRPr="00FB18DE">
              <w:rPr>
                <w:rFonts w:ascii="Times New Roman" w:eastAsia="Times New Roman" w:hAnsi="Times New Roman" w:cs="Times New Roman"/>
                <w:b/>
                <w:sz w:val="24"/>
                <w:szCs w:val="24"/>
              </w:rPr>
              <w:t xml:space="preserve">CÔNG TY </w:t>
            </w:r>
            <w:r w:rsidRPr="00FB18DE">
              <w:rPr>
                <w:rFonts w:ascii="Times New Roman" w:eastAsia="Times New Roman" w:hAnsi="Times New Roman" w:cs="Times New Roman"/>
                <w:sz w:val="24"/>
                <w:szCs w:val="24"/>
              </w:rPr>
              <w:t>[</w:t>
            </w:r>
            <w:r w:rsidRPr="00FB18DE">
              <w:rPr>
                <w:rFonts w:ascii="Times New Roman" w:eastAsia="Times New Roman" w:hAnsi="Times New Roman" w:cs="Times New Roman"/>
                <w:sz w:val="24"/>
                <w:szCs w:val="24"/>
              </w:rPr>
              <w:sym w:font="Wingdings 2" w:char="F097"/>
            </w:r>
            <w:r w:rsidRPr="00FB18DE">
              <w:rPr>
                <w:rFonts w:ascii="Times New Roman" w:eastAsia="Times New Roman" w:hAnsi="Times New Roman" w:cs="Times New Roman"/>
                <w:sz w:val="24"/>
                <w:szCs w:val="24"/>
              </w:rPr>
              <w:t>]</w:t>
            </w:r>
          </w:p>
        </w:tc>
        <w:tc>
          <w:tcPr>
            <w:tcW w:w="283" w:type="dxa"/>
          </w:tcPr>
          <w:p w14:paraId="00EDD12E" w14:textId="77777777" w:rsidR="00680A28" w:rsidRPr="00FB18DE" w:rsidRDefault="00680A28" w:rsidP="00680A28">
            <w:pPr>
              <w:widowControl w:val="0"/>
              <w:snapToGrid w:val="0"/>
              <w:spacing w:before="120" w:after="120"/>
              <w:jc w:val="both"/>
              <w:rPr>
                <w:rFonts w:ascii="Times New Roman" w:eastAsia="Times New Roman" w:hAnsi="Times New Roman" w:cs="Times New Roman"/>
                <w:sz w:val="24"/>
                <w:szCs w:val="24"/>
              </w:rPr>
            </w:pPr>
          </w:p>
        </w:tc>
        <w:tc>
          <w:tcPr>
            <w:tcW w:w="6804" w:type="dxa"/>
          </w:tcPr>
          <w:p w14:paraId="3E7E765A" w14:textId="77777777" w:rsidR="00680A28" w:rsidRPr="00FB18DE" w:rsidRDefault="00680A28" w:rsidP="00680A28">
            <w:pPr>
              <w:widowControl w:val="0"/>
              <w:snapToGrid w:val="0"/>
              <w:spacing w:before="120" w:after="120"/>
              <w:jc w:val="both"/>
              <w:rPr>
                <w:rFonts w:ascii="Times New Roman" w:eastAsia="Times New Roman" w:hAnsi="Times New Roman" w:cs="Times New Roman"/>
                <w:b/>
                <w:sz w:val="24"/>
                <w:szCs w:val="24"/>
              </w:rPr>
            </w:pPr>
          </w:p>
        </w:tc>
      </w:tr>
      <w:tr w:rsidR="00680A28" w:rsidRPr="00FB18DE" w14:paraId="347E0121" w14:textId="77777777" w:rsidTr="003F7BE1">
        <w:trPr>
          <w:gridAfter w:val="1"/>
          <w:wAfter w:w="6" w:type="dxa"/>
        </w:trPr>
        <w:tc>
          <w:tcPr>
            <w:tcW w:w="2415" w:type="dxa"/>
          </w:tcPr>
          <w:p w14:paraId="79556294" w14:textId="77777777" w:rsidR="00680A28" w:rsidRPr="00FB18DE" w:rsidRDefault="00680A28" w:rsidP="00680A28">
            <w:pPr>
              <w:widowControl w:val="0"/>
              <w:snapToGrid w:val="0"/>
              <w:spacing w:before="120" w:after="120"/>
              <w:ind w:firstLine="45"/>
              <w:jc w:val="both"/>
              <w:rPr>
                <w:rFonts w:ascii="Times New Roman" w:eastAsia="Times New Roman" w:hAnsi="Times New Roman" w:cs="Times New Roman"/>
                <w:sz w:val="24"/>
                <w:szCs w:val="24"/>
              </w:rPr>
            </w:pPr>
            <w:r w:rsidRPr="00FB18DE">
              <w:rPr>
                <w:rFonts w:ascii="Times New Roman" w:eastAsia="Times New Roman" w:hAnsi="Times New Roman" w:cs="Times New Roman"/>
                <w:sz w:val="24"/>
                <w:szCs w:val="24"/>
              </w:rPr>
              <w:t>Mã số thuế</w:t>
            </w:r>
          </w:p>
        </w:tc>
        <w:tc>
          <w:tcPr>
            <w:tcW w:w="283" w:type="dxa"/>
          </w:tcPr>
          <w:p w14:paraId="5BB3BF33" w14:textId="77777777" w:rsidR="00680A28" w:rsidRPr="00FB18DE" w:rsidRDefault="00680A28" w:rsidP="00680A28">
            <w:pPr>
              <w:widowControl w:val="0"/>
              <w:snapToGrid w:val="0"/>
              <w:spacing w:before="120" w:after="120"/>
              <w:jc w:val="both"/>
              <w:rPr>
                <w:rFonts w:ascii="Times New Roman" w:eastAsia="Times New Roman" w:hAnsi="Times New Roman" w:cs="Times New Roman"/>
                <w:sz w:val="24"/>
                <w:szCs w:val="24"/>
              </w:rPr>
            </w:pPr>
            <w:r w:rsidRPr="00FB18DE">
              <w:rPr>
                <w:rFonts w:ascii="Times New Roman" w:eastAsia="Times New Roman" w:hAnsi="Times New Roman" w:cs="Times New Roman"/>
                <w:sz w:val="24"/>
                <w:szCs w:val="24"/>
              </w:rPr>
              <w:t>:</w:t>
            </w:r>
          </w:p>
        </w:tc>
        <w:tc>
          <w:tcPr>
            <w:tcW w:w="6804" w:type="dxa"/>
          </w:tcPr>
          <w:p w14:paraId="19BAF60D" w14:textId="77777777" w:rsidR="00680A28" w:rsidRPr="00FB18DE" w:rsidRDefault="00680A28" w:rsidP="00680A28">
            <w:pPr>
              <w:widowControl w:val="0"/>
              <w:snapToGrid w:val="0"/>
              <w:spacing w:before="120" w:after="120"/>
              <w:jc w:val="both"/>
              <w:rPr>
                <w:rFonts w:ascii="Times New Roman" w:eastAsia="Times New Roman" w:hAnsi="Times New Roman" w:cs="Times New Roman"/>
                <w:sz w:val="24"/>
                <w:szCs w:val="24"/>
              </w:rPr>
            </w:pPr>
            <w:r w:rsidRPr="00FB18DE">
              <w:rPr>
                <w:rFonts w:ascii="Times New Roman" w:eastAsia="Times New Roman" w:hAnsi="Times New Roman" w:cs="Times New Roman"/>
                <w:sz w:val="24"/>
                <w:szCs w:val="24"/>
              </w:rPr>
              <w:t>[</w:t>
            </w:r>
            <w:r w:rsidRPr="00FB18DE">
              <w:rPr>
                <w:rFonts w:ascii="Times New Roman" w:eastAsia="Times New Roman" w:hAnsi="Times New Roman" w:cs="Times New Roman"/>
                <w:sz w:val="24"/>
                <w:szCs w:val="24"/>
              </w:rPr>
              <w:sym w:font="Wingdings 2" w:char="F097"/>
            </w:r>
            <w:r w:rsidRPr="00FB18DE">
              <w:rPr>
                <w:rFonts w:ascii="Times New Roman" w:eastAsia="Times New Roman" w:hAnsi="Times New Roman" w:cs="Times New Roman"/>
                <w:sz w:val="24"/>
                <w:szCs w:val="24"/>
              </w:rPr>
              <w:t>]</w:t>
            </w:r>
          </w:p>
        </w:tc>
      </w:tr>
      <w:tr w:rsidR="00680A28" w:rsidRPr="00FB18DE" w14:paraId="0703C336" w14:textId="77777777" w:rsidTr="003F7BE1">
        <w:trPr>
          <w:gridAfter w:val="1"/>
          <w:wAfter w:w="6" w:type="dxa"/>
        </w:trPr>
        <w:tc>
          <w:tcPr>
            <w:tcW w:w="2415" w:type="dxa"/>
          </w:tcPr>
          <w:p w14:paraId="60FE0F80" w14:textId="77777777" w:rsidR="00680A28" w:rsidRPr="00FB18DE" w:rsidRDefault="00680A28" w:rsidP="00680A28">
            <w:pPr>
              <w:widowControl w:val="0"/>
              <w:snapToGrid w:val="0"/>
              <w:spacing w:before="120" w:after="120"/>
              <w:ind w:firstLine="45"/>
              <w:jc w:val="both"/>
              <w:rPr>
                <w:rFonts w:ascii="Times New Roman" w:eastAsia="Times New Roman" w:hAnsi="Times New Roman" w:cs="Times New Roman"/>
                <w:sz w:val="24"/>
                <w:szCs w:val="24"/>
                <w:lang w:val="vi-VN"/>
              </w:rPr>
            </w:pPr>
            <w:r w:rsidRPr="00FB18DE">
              <w:rPr>
                <w:rFonts w:ascii="Times New Roman" w:eastAsia="Times New Roman" w:hAnsi="Times New Roman" w:cs="Times New Roman"/>
                <w:sz w:val="24"/>
                <w:szCs w:val="24"/>
                <w:lang w:val="vi-VN"/>
              </w:rPr>
              <w:t>Địa chỉ trụ sở chính</w:t>
            </w:r>
          </w:p>
        </w:tc>
        <w:tc>
          <w:tcPr>
            <w:tcW w:w="283" w:type="dxa"/>
          </w:tcPr>
          <w:p w14:paraId="0DA58A67" w14:textId="77777777" w:rsidR="00680A28" w:rsidRPr="00FB18DE" w:rsidRDefault="00680A28" w:rsidP="00680A28">
            <w:pPr>
              <w:widowControl w:val="0"/>
              <w:snapToGrid w:val="0"/>
              <w:spacing w:before="120" w:after="120"/>
              <w:jc w:val="both"/>
              <w:rPr>
                <w:rFonts w:ascii="Times New Roman" w:eastAsia="Times New Roman" w:hAnsi="Times New Roman" w:cs="Times New Roman"/>
                <w:sz w:val="24"/>
                <w:szCs w:val="24"/>
              </w:rPr>
            </w:pPr>
            <w:r w:rsidRPr="00FB18DE">
              <w:rPr>
                <w:rFonts w:ascii="Times New Roman" w:eastAsia="Times New Roman" w:hAnsi="Times New Roman" w:cs="Times New Roman"/>
                <w:sz w:val="24"/>
                <w:szCs w:val="24"/>
              </w:rPr>
              <w:t>:</w:t>
            </w:r>
          </w:p>
        </w:tc>
        <w:tc>
          <w:tcPr>
            <w:tcW w:w="6804" w:type="dxa"/>
          </w:tcPr>
          <w:p w14:paraId="22BB5049" w14:textId="77777777" w:rsidR="00680A28" w:rsidRPr="00FB18DE" w:rsidRDefault="00680A28" w:rsidP="00680A28">
            <w:pPr>
              <w:widowControl w:val="0"/>
              <w:snapToGrid w:val="0"/>
              <w:spacing w:before="120" w:after="120"/>
              <w:jc w:val="both"/>
              <w:rPr>
                <w:rFonts w:ascii="Times New Roman" w:eastAsia="Times New Roman" w:hAnsi="Times New Roman" w:cs="Times New Roman"/>
                <w:sz w:val="24"/>
                <w:szCs w:val="24"/>
              </w:rPr>
            </w:pPr>
            <w:r w:rsidRPr="00FB18DE">
              <w:rPr>
                <w:rFonts w:ascii="Times New Roman" w:eastAsia="Times New Roman" w:hAnsi="Times New Roman" w:cs="Times New Roman"/>
                <w:sz w:val="24"/>
                <w:szCs w:val="24"/>
              </w:rPr>
              <w:t>[</w:t>
            </w:r>
            <w:r w:rsidRPr="00FB18DE">
              <w:rPr>
                <w:rFonts w:ascii="Times New Roman" w:eastAsia="Times New Roman" w:hAnsi="Times New Roman" w:cs="Times New Roman"/>
                <w:sz w:val="24"/>
                <w:szCs w:val="24"/>
              </w:rPr>
              <w:sym w:font="Wingdings 2" w:char="F097"/>
            </w:r>
            <w:r w:rsidRPr="00FB18DE">
              <w:rPr>
                <w:rFonts w:ascii="Times New Roman" w:eastAsia="Times New Roman" w:hAnsi="Times New Roman" w:cs="Times New Roman"/>
                <w:sz w:val="24"/>
                <w:szCs w:val="24"/>
              </w:rPr>
              <w:t>]</w:t>
            </w:r>
          </w:p>
        </w:tc>
      </w:tr>
      <w:tr w:rsidR="00680A28" w:rsidRPr="00FB18DE" w14:paraId="00B0A2CB" w14:textId="77777777" w:rsidTr="003F7BE1">
        <w:trPr>
          <w:gridAfter w:val="1"/>
          <w:wAfter w:w="6" w:type="dxa"/>
        </w:trPr>
        <w:tc>
          <w:tcPr>
            <w:tcW w:w="2415" w:type="dxa"/>
          </w:tcPr>
          <w:p w14:paraId="3664950E" w14:textId="77777777" w:rsidR="00680A28" w:rsidRPr="00FB18DE" w:rsidRDefault="00680A28" w:rsidP="00680A28">
            <w:pPr>
              <w:widowControl w:val="0"/>
              <w:snapToGrid w:val="0"/>
              <w:spacing w:before="120" w:after="120"/>
              <w:ind w:firstLine="45"/>
              <w:jc w:val="both"/>
              <w:rPr>
                <w:rFonts w:ascii="Times New Roman" w:eastAsia="Times New Roman" w:hAnsi="Times New Roman" w:cs="Times New Roman"/>
                <w:sz w:val="24"/>
                <w:szCs w:val="24"/>
              </w:rPr>
            </w:pPr>
            <w:r w:rsidRPr="00FB18DE">
              <w:rPr>
                <w:rFonts w:ascii="Times New Roman" w:eastAsia="Times New Roman" w:hAnsi="Times New Roman" w:cs="Times New Roman"/>
                <w:sz w:val="24"/>
                <w:szCs w:val="24"/>
              </w:rPr>
              <w:t>Đại diện bởi</w:t>
            </w:r>
          </w:p>
        </w:tc>
        <w:tc>
          <w:tcPr>
            <w:tcW w:w="283" w:type="dxa"/>
          </w:tcPr>
          <w:p w14:paraId="4BB71AE5" w14:textId="77777777" w:rsidR="00680A28" w:rsidRPr="00FB18DE" w:rsidRDefault="00680A28" w:rsidP="00680A28">
            <w:pPr>
              <w:widowControl w:val="0"/>
              <w:snapToGrid w:val="0"/>
              <w:spacing w:before="120" w:after="120"/>
              <w:jc w:val="both"/>
              <w:rPr>
                <w:rFonts w:ascii="Times New Roman" w:eastAsia="Times New Roman" w:hAnsi="Times New Roman" w:cs="Times New Roman"/>
                <w:sz w:val="24"/>
                <w:szCs w:val="24"/>
              </w:rPr>
            </w:pPr>
            <w:r w:rsidRPr="00FB18DE">
              <w:rPr>
                <w:rFonts w:ascii="Times New Roman" w:eastAsia="Times New Roman" w:hAnsi="Times New Roman" w:cs="Times New Roman"/>
                <w:sz w:val="24"/>
                <w:szCs w:val="24"/>
              </w:rPr>
              <w:t>:</w:t>
            </w:r>
          </w:p>
        </w:tc>
        <w:tc>
          <w:tcPr>
            <w:tcW w:w="6804" w:type="dxa"/>
          </w:tcPr>
          <w:p w14:paraId="4A8F90BE" w14:textId="77777777" w:rsidR="00680A28" w:rsidRPr="00FB18DE" w:rsidRDefault="00680A28" w:rsidP="00680A28">
            <w:pPr>
              <w:widowControl w:val="0"/>
              <w:snapToGrid w:val="0"/>
              <w:spacing w:before="120" w:after="120"/>
              <w:jc w:val="both"/>
              <w:rPr>
                <w:rFonts w:ascii="Times New Roman" w:eastAsia="Times New Roman" w:hAnsi="Times New Roman" w:cs="Times New Roman"/>
                <w:sz w:val="24"/>
                <w:szCs w:val="24"/>
              </w:rPr>
            </w:pPr>
            <w:r w:rsidRPr="00FB18DE">
              <w:rPr>
                <w:rFonts w:ascii="Times New Roman" w:eastAsia="Times New Roman" w:hAnsi="Times New Roman" w:cs="Times New Roman"/>
                <w:sz w:val="24"/>
                <w:szCs w:val="24"/>
              </w:rPr>
              <w:t>[</w:t>
            </w:r>
            <w:r w:rsidRPr="00FB18DE">
              <w:rPr>
                <w:rFonts w:ascii="Times New Roman" w:eastAsia="Times New Roman" w:hAnsi="Times New Roman" w:cs="Times New Roman"/>
                <w:sz w:val="24"/>
                <w:szCs w:val="24"/>
              </w:rPr>
              <w:sym w:font="Wingdings 2" w:char="F097"/>
            </w:r>
            <w:r w:rsidRPr="00FB18DE">
              <w:rPr>
                <w:rFonts w:ascii="Times New Roman" w:eastAsia="Times New Roman" w:hAnsi="Times New Roman" w:cs="Times New Roman"/>
                <w:sz w:val="24"/>
                <w:szCs w:val="24"/>
              </w:rPr>
              <w:t>]</w:t>
            </w:r>
          </w:p>
        </w:tc>
      </w:tr>
      <w:tr w:rsidR="00680A28" w:rsidRPr="00FB18DE" w14:paraId="3F4894E7" w14:textId="77777777" w:rsidTr="003F7BE1">
        <w:trPr>
          <w:gridAfter w:val="1"/>
          <w:wAfter w:w="6" w:type="dxa"/>
        </w:trPr>
        <w:tc>
          <w:tcPr>
            <w:tcW w:w="2415" w:type="dxa"/>
          </w:tcPr>
          <w:p w14:paraId="1361EA17" w14:textId="2A5EFA69" w:rsidR="00680A28" w:rsidRPr="00FB18DE" w:rsidRDefault="00680A28" w:rsidP="00680A28">
            <w:pPr>
              <w:widowControl w:val="0"/>
              <w:snapToGrid w:val="0"/>
              <w:spacing w:before="120" w:after="120"/>
              <w:ind w:firstLine="45"/>
              <w:jc w:val="both"/>
              <w:rPr>
                <w:rFonts w:ascii="Times New Roman" w:eastAsia="Times New Roman" w:hAnsi="Times New Roman" w:cs="Times New Roman"/>
                <w:sz w:val="24"/>
                <w:szCs w:val="24"/>
              </w:rPr>
            </w:pPr>
            <w:r w:rsidRPr="00FB18DE">
              <w:rPr>
                <w:rFonts w:ascii="Times New Roman" w:eastAsia="Times New Roman" w:hAnsi="Times New Roman" w:cs="Times New Roman"/>
                <w:sz w:val="24"/>
                <w:szCs w:val="24"/>
              </w:rPr>
              <w:t xml:space="preserve">Chức </w:t>
            </w:r>
            <w:r>
              <w:rPr>
                <w:rFonts w:ascii="Times New Roman" w:eastAsia="Times New Roman" w:hAnsi="Times New Roman" w:cs="Times New Roman"/>
                <w:sz w:val="24"/>
                <w:szCs w:val="24"/>
              </w:rPr>
              <w:t>danh</w:t>
            </w:r>
          </w:p>
        </w:tc>
        <w:tc>
          <w:tcPr>
            <w:tcW w:w="283" w:type="dxa"/>
          </w:tcPr>
          <w:p w14:paraId="2E5E2B81" w14:textId="77777777" w:rsidR="00680A28" w:rsidRPr="00FB18DE" w:rsidRDefault="00680A28" w:rsidP="00680A28">
            <w:pPr>
              <w:widowControl w:val="0"/>
              <w:snapToGrid w:val="0"/>
              <w:spacing w:before="120" w:after="120"/>
              <w:jc w:val="both"/>
              <w:rPr>
                <w:rFonts w:ascii="Times New Roman" w:eastAsia="Times New Roman" w:hAnsi="Times New Roman" w:cs="Times New Roman"/>
                <w:sz w:val="24"/>
                <w:szCs w:val="24"/>
              </w:rPr>
            </w:pPr>
            <w:r w:rsidRPr="00FB18DE">
              <w:rPr>
                <w:rFonts w:ascii="Times New Roman" w:eastAsia="Times New Roman" w:hAnsi="Times New Roman" w:cs="Times New Roman"/>
                <w:sz w:val="24"/>
                <w:szCs w:val="24"/>
              </w:rPr>
              <w:t>:</w:t>
            </w:r>
          </w:p>
        </w:tc>
        <w:tc>
          <w:tcPr>
            <w:tcW w:w="6804" w:type="dxa"/>
          </w:tcPr>
          <w:p w14:paraId="6DB7CD36" w14:textId="77777777" w:rsidR="00680A28" w:rsidRPr="00FB18DE" w:rsidRDefault="00680A28" w:rsidP="00680A28">
            <w:pPr>
              <w:widowControl w:val="0"/>
              <w:snapToGrid w:val="0"/>
              <w:spacing w:before="120" w:after="120"/>
              <w:jc w:val="both"/>
              <w:rPr>
                <w:rFonts w:ascii="Times New Roman" w:eastAsia="Times New Roman" w:hAnsi="Times New Roman" w:cs="Times New Roman"/>
                <w:sz w:val="24"/>
                <w:szCs w:val="24"/>
              </w:rPr>
            </w:pPr>
            <w:r w:rsidRPr="00FB18DE">
              <w:rPr>
                <w:rFonts w:ascii="Times New Roman" w:eastAsia="Times New Roman" w:hAnsi="Times New Roman" w:cs="Times New Roman"/>
                <w:sz w:val="24"/>
                <w:szCs w:val="24"/>
              </w:rPr>
              <w:t>[</w:t>
            </w:r>
            <w:r w:rsidRPr="00FB18DE">
              <w:rPr>
                <w:rFonts w:ascii="Times New Roman" w:eastAsia="Times New Roman" w:hAnsi="Times New Roman" w:cs="Times New Roman"/>
                <w:sz w:val="24"/>
                <w:szCs w:val="24"/>
              </w:rPr>
              <w:sym w:font="Wingdings 2" w:char="F097"/>
            </w:r>
            <w:r w:rsidRPr="00FB18DE">
              <w:rPr>
                <w:rFonts w:ascii="Times New Roman" w:eastAsia="Times New Roman" w:hAnsi="Times New Roman" w:cs="Times New Roman"/>
                <w:sz w:val="24"/>
                <w:szCs w:val="24"/>
              </w:rPr>
              <w:t>] – Người đại diện theo pháp luật</w:t>
            </w:r>
          </w:p>
        </w:tc>
      </w:tr>
      <w:tr w:rsidR="00680A28" w:rsidRPr="00FB18DE" w14:paraId="53B9B93A" w14:textId="77777777" w:rsidTr="00FB2873">
        <w:trPr>
          <w:gridAfter w:val="1"/>
          <w:wAfter w:w="6" w:type="dxa"/>
        </w:trPr>
        <w:tc>
          <w:tcPr>
            <w:tcW w:w="9502" w:type="dxa"/>
            <w:gridSpan w:val="3"/>
          </w:tcPr>
          <w:p w14:paraId="79EEA841" w14:textId="5DEBB3ED" w:rsidR="00680A28" w:rsidRPr="00FB18DE" w:rsidRDefault="00680A28" w:rsidP="00680A28">
            <w:pPr>
              <w:widowControl w:val="0"/>
              <w:snapToGrid w:val="0"/>
              <w:spacing w:before="120" w:after="120"/>
              <w:jc w:val="both"/>
              <w:rPr>
                <w:rFonts w:ascii="Times New Roman" w:eastAsia="Times New Roman" w:hAnsi="Times New Roman" w:cs="Times New Roman"/>
                <w:sz w:val="24"/>
                <w:szCs w:val="24"/>
              </w:rPr>
            </w:pPr>
            <w:r w:rsidRPr="00155A81">
              <w:rPr>
                <w:rFonts w:ascii="Times New Roman" w:eastAsia="Times New Roman" w:hAnsi="Times New Roman" w:cs="Times New Roman"/>
                <w:i/>
                <w:iCs/>
                <w:sz w:val="24"/>
                <w:szCs w:val="24"/>
              </w:rPr>
              <w:t>[Trường hợp một bên là cá nhân thì thay thế thông tin công ty nêu trên bằng các thông tin sau:</w:t>
            </w:r>
            <w:r>
              <w:rPr>
                <w:rFonts w:ascii="Times New Roman" w:eastAsia="Times New Roman" w:hAnsi="Times New Roman" w:cs="Times New Roman"/>
                <w:i/>
                <w:iCs/>
                <w:sz w:val="24"/>
                <w:szCs w:val="24"/>
              </w:rPr>
              <w:t>]</w:t>
            </w:r>
          </w:p>
        </w:tc>
      </w:tr>
      <w:tr w:rsidR="00680A28" w:rsidRPr="00FB18DE" w14:paraId="26842BA0" w14:textId="77777777" w:rsidTr="003F7BE1">
        <w:trPr>
          <w:gridAfter w:val="1"/>
          <w:wAfter w:w="6" w:type="dxa"/>
        </w:trPr>
        <w:tc>
          <w:tcPr>
            <w:tcW w:w="2415" w:type="dxa"/>
          </w:tcPr>
          <w:p w14:paraId="1DF4DF8A" w14:textId="0AFBF146" w:rsidR="00680A28" w:rsidRPr="00FB18DE" w:rsidRDefault="00680A28" w:rsidP="00680A28">
            <w:pPr>
              <w:widowControl w:val="0"/>
              <w:snapToGrid w:val="0"/>
              <w:spacing w:before="120" w:after="120"/>
              <w:ind w:firstLine="45"/>
              <w:jc w:val="both"/>
              <w:rPr>
                <w:rFonts w:ascii="Times New Roman" w:eastAsia="Times New Roman" w:hAnsi="Times New Roman" w:cs="Times New Roman"/>
                <w:sz w:val="24"/>
                <w:szCs w:val="24"/>
              </w:rPr>
            </w:pPr>
            <w:r w:rsidRPr="00692CDF">
              <w:rPr>
                <w:rFonts w:ascii="Times New Roman" w:eastAsia="Times New Roman" w:hAnsi="Times New Roman" w:cs="Times New Roman"/>
                <w:b/>
                <w:bCs w:val="0"/>
                <w:sz w:val="24"/>
                <w:szCs w:val="24"/>
              </w:rPr>
              <w:t>ÔNG / BÀ</w:t>
            </w:r>
          </w:p>
        </w:tc>
        <w:tc>
          <w:tcPr>
            <w:tcW w:w="283" w:type="dxa"/>
          </w:tcPr>
          <w:p w14:paraId="56308294" w14:textId="7E63C64B" w:rsidR="00680A28" w:rsidRPr="00FB18DE" w:rsidRDefault="00680A28" w:rsidP="00680A28">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1E0E529E" w14:textId="54BB3078" w:rsidR="00680A28" w:rsidRPr="00FB18DE" w:rsidRDefault="00680A28" w:rsidP="00680A28">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80A28" w:rsidRPr="00FB18DE" w14:paraId="0A9F9317" w14:textId="77777777" w:rsidTr="003F7BE1">
        <w:trPr>
          <w:gridAfter w:val="1"/>
          <w:wAfter w:w="6" w:type="dxa"/>
        </w:trPr>
        <w:tc>
          <w:tcPr>
            <w:tcW w:w="2415" w:type="dxa"/>
          </w:tcPr>
          <w:p w14:paraId="4DC3D943" w14:textId="2C3F43F0" w:rsidR="00680A28" w:rsidRPr="00FB18DE" w:rsidRDefault="00680A28" w:rsidP="00680A28">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sinh</w:t>
            </w:r>
          </w:p>
        </w:tc>
        <w:tc>
          <w:tcPr>
            <w:tcW w:w="283" w:type="dxa"/>
          </w:tcPr>
          <w:p w14:paraId="6D72C371" w14:textId="121E0796" w:rsidR="00680A28" w:rsidRPr="00FB18DE" w:rsidRDefault="00680A28" w:rsidP="00680A28">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66C0B9AA" w14:textId="2515BE37" w:rsidR="00680A28" w:rsidRPr="00FB18DE" w:rsidRDefault="00680A28" w:rsidP="00680A28">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80A28" w:rsidRPr="00FB18DE" w14:paraId="4E402A31" w14:textId="77777777" w:rsidTr="003F7BE1">
        <w:trPr>
          <w:gridAfter w:val="1"/>
          <w:wAfter w:w="6" w:type="dxa"/>
        </w:trPr>
        <w:tc>
          <w:tcPr>
            <w:tcW w:w="2415" w:type="dxa"/>
          </w:tcPr>
          <w:p w14:paraId="541E2A44" w14:textId="4E2F0AB6" w:rsidR="00680A28" w:rsidRPr="00FB18DE" w:rsidRDefault="00680A28" w:rsidP="00680A28">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CCCD / CMND</w:t>
            </w:r>
          </w:p>
        </w:tc>
        <w:tc>
          <w:tcPr>
            <w:tcW w:w="283" w:type="dxa"/>
          </w:tcPr>
          <w:p w14:paraId="24485D8E" w14:textId="7DBAD3F0" w:rsidR="00680A28" w:rsidRPr="00FB18DE" w:rsidRDefault="00680A28" w:rsidP="00680A28">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0739C4D1" w14:textId="036186A4" w:rsidR="00680A28" w:rsidRPr="00FB18DE" w:rsidRDefault="00680A28" w:rsidP="00680A28">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80A28" w:rsidRPr="00FB18DE" w14:paraId="43FD8C77" w14:textId="77777777" w:rsidTr="003F7BE1">
        <w:trPr>
          <w:gridAfter w:val="1"/>
          <w:wAfter w:w="6" w:type="dxa"/>
        </w:trPr>
        <w:tc>
          <w:tcPr>
            <w:tcW w:w="2415" w:type="dxa"/>
          </w:tcPr>
          <w:p w14:paraId="20B0D4E2" w14:textId="4F76FD25" w:rsidR="00680A28" w:rsidRPr="00FB18DE" w:rsidRDefault="00680A28" w:rsidP="00680A28">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cấp</w:t>
            </w:r>
          </w:p>
        </w:tc>
        <w:tc>
          <w:tcPr>
            <w:tcW w:w="283" w:type="dxa"/>
          </w:tcPr>
          <w:p w14:paraId="3AE3AF5A" w14:textId="22DA5DCB" w:rsidR="00680A28" w:rsidRPr="00FB18DE" w:rsidRDefault="00680A28" w:rsidP="00680A28">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4BCAF3F3" w14:textId="2E4CF70F" w:rsidR="00680A28" w:rsidRPr="00FB18DE" w:rsidRDefault="00680A28" w:rsidP="00680A28">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80A28" w:rsidRPr="00FB18DE" w14:paraId="5665D8DA" w14:textId="77777777" w:rsidTr="003F7BE1">
        <w:trPr>
          <w:gridAfter w:val="1"/>
          <w:wAfter w:w="6" w:type="dxa"/>
        </w:trPr>
        <w:tc>
          <w:tcPr>
            <w:tcW w:w="2415" w:type="dxa"/>
          </w:tcPr>
          <w:p w14:paraId="5F5DF8B3" w14:textId="59AECAC5" w:rsidR="00680A28" w:rsidRPr="00FB18DE" w:rsidRDefault="00680A28" w:rsidP="00680A28">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Địa chỉ:</w:t>
            </w:r>
          </w:p>
        </w:tc>
        <w:tc>
          <w:tcPr>
            <w:tcW w:w="283" w:type="dxa"/>
          </w:tcPr>
          <w:p w14:paraId="331AE5FC" w14:textId="21A5DCFB" w:rsidR="00680A28" w:rsidRPr="00FB18DE" w:rsidRDefault="00680A28" w:rsidP="00680A28">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29F5D129" w14:textId="731B54DC" w:rsidR="00680A28" w:rsidRPr="00FB18DE" w:rsidRDefault="00680A28" w:rsidP="00680A28">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80A28" w:rsidRPr="00FB18DE" w14:paraId="7E0FC780" w14:textId="77777777" w:rsidTr="003F7BE1">
        <w:trPr>
          <w:gridAfter w:val="1"/>
          <w:wAfter w:w="6" w:type="dxa"/>
        </w:trPr>
        <w:tc>
          <w:tcPr>
            <w:tcW w:w="2415" w:type="dxa"/>
          </w:tcPr>
          <w:p w14:paraId="1A8E6633" w14:textId="7A93674A" w:rsidR="00680A28" w:rsidRPr="00FB18DE" w:rsidRDefault="00680A28" w:rsidP="00680A28">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Điện thoại, email</w:t>
            </w:r>
          </w:p>
        </w:tc>
        <w:tc>
          <w:tcPr>
            <w:tcW w:w="283" w:type="dxa"/>
          </w:tcPr>
          <w:p w14:paraId="63F365A1" w14:textId="03EE8D54" w:rsidR="00680A28" w:rsidRPr="00FB18DE" w:rsidRDefault="00680A28" w:rsidP="00680A28">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0B8EBDB0" w14:textId="71B08456" w:rsidR="00680A28" w:rsidRPr="00FB18DE" w:rsidRDefault="00680A28" w:rsidP="00680A28">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bl>
    <w:p w14:paraId="5E8542F3" w14:textId="2D0E0EF1" w:rsidR="000A116F" w:rsidRPr="00FB18DE" w:rsidRDefault="000A116F" w:rsidP="000A116F">
      <w:pPr>
        <w:widowControl w:val="0"/>
        <w:snapToGrid w:val="0"/>
        <w:spacing w:after="240" w:line="240" w:lineRule="auto"/>
        <w:ind w:right="-20"/>
        <w:jc w:val="both"/>
        <w:rPr>
          <w:rFonts w:ascii="Times New Roman" w:eastAsia="Times New Roman" w:hAnsi="Times New Roman" w:cs="Times New Roman"/>
          <w:i/>
          <w:sz w:val="24"/>
          <w:szCs w:val="24"/>
          <w:lang w:val="vi-VN"/>
        </w:rPr>
      </w:pPr>
      <w:r w:rsidRPr="00FB18DE">
        <w:rPr>
          <w:rFonts w:ascii="Times New Roman" w:eastAsia="Times New Roman" w:hAnsi="Times New Roman" w:cs="Times New Roman"/>
          <w:i/>
          <w:sz w:val="24"/>
          <w:szCs w:val="24"/>
          <w:lang w:val="vi-VN"/>
        </w:rPr>
        <w:t>Mỗi b</w:t>
      </w:r>
      <w:r w:rsidRPr="00FB18DE">
        <w:rPr>
          <w:rFonts w:ascii="Times New Roman" w:eastAsia="Times New Roman" w:hAnsi="Times New Roman" w:cs="Times New Roman"/>
          <w:i/>
          <w:spacing w:val="-1"/>
          <w:sz w:val="24"/>
          <w:szCs w:val="24"/>
          <w:lang w:val="vi-VN"/>
        </w:rPr>
        <w:t>ê</w:t>
      </w:r>
      <w:r w:rsidRPr="00FB18DE">
        <w:rPr>
          <w:rFonts w:ascii="Times New Roman" w:eastAsia="Times New Roman" w:hAnsi="Times New Roman" w:cs="Times New Roman"/>
          <w:i/>
          <w:sz w:val="24"/>
          <w:szCs w:val="24"/>
          <w:lang w:val="vi-VN"/>
        </w:rPr>
        <w:t>n sau</w:t>
      </w:r>
      <w:r w:rsidRPr="00FB18DE">
        <w:rPr>
          <w:rFonts w:ascii="Times New Roman" w:eastAsia="Times New Roman" w:hAnsi="Times New Roman" w:cs="Times New Roman"/>
          <w:i/>
          <w:spacing w:val="-1"/>
          <w:sz w:val="24"/>
          <w:szCs w:val="24"/>
          <w:lang w:val="vi-VN"/>
        </w:rPr>
        <w:t xml:space="preserve"> </w:t>
      </w:r>
      <w:r w:rsidRPr="00FB18DE">
        <w:rPr>
          <w:rFonts w:ascii="Times New Roman" w:eastAsia="Times New Roman" w:hAnsi="Times New Roman" w:cs="Times New Roman"/>
          <w:i/>
          <w:sz w:val="24"/>
          <w:szCs w:val="24"/>
          <w:lang w:val="vi-VN"/>
        </w:rPr>
        <w:t>đ</w:t>
      </w:r>
      <w:r w:rsidRPr="00FB18DE">
        <w:rPr>
          <w:rFonts w:ascii="Times New Roman" w:eastAsia="Times New Roman" w:hAnsi="Times New Roman" w:cs="Times New Roman"/>
          <w:i/>
          <w:spacing w:val="4"/>
          <w:sz w:val="24"/>
          <w:szCs w:val="24"/>
          <w:lang w:val="vi-VN"/>
        </w:rPr>
        <w:t>â</w:t>
      </w:r>
      <w:r w:rsidRPr="00FB18DE">
        <w:rPr>
          <w:rFonts w:ascii="Times New Roman" w:eastAsia="Times New Roman" w:hAnsi="Times New Roman" w:cs="Times New Roman"/>
          <w:i/>
          <w:sz w:val="24"/>
          <w:szCs w:val="24"/>
          <w:lang w:val="vi-VN"/>
        </w:rPr>
        <w:t>y</w:t>
      </w:r>
      <w:r w:rsidRPr="00FB18DE">
        <w:rPr>
          <w:rFonts w:ascii="Times New Roman" w:eastAsia="Times New Roman" w:hAnsi="Times New Roman" w:cs="Times New Roman"/>
          <w:i/>
          <w:spacing w:val="-3"/>
          <w:sz w:val="24"/>
          <w:szCs w:val="24"/>
          <w:lang w:val="vi-VN"/>
        </w:rPr>
        <w:t xml:space="preserve"> </w:t>
      </w:r>
      <w:r w:rsidRPr="00FB18DE">
        <w:rPr>
          <w:rFonts w:ascii="Times New Roman" w:eastAsia="Times New Roman" w:hAnsi="Times New Roman" w:cs="Times New Roman"/>
          <w:i/>
          <w:spacing w:val="-2"/>
          <w:sz w:val="24"/>
          <w:szCs w:val="24"/>
          <w:lang w:val="vi-VN"/>
        </w:rPr>
        <w:t>g</w:t>
      </w:r>
      <w:r w:rsidRPr="00FB18DE">
        <w:rPr>
          <w:rFonts w:ascii="Times New Roman" w:eastAsia="Times New Roman" w:hAnsi="Times New Roman" w:cs="Times New Roman"/>
          <w:i/>
          <w:sz w:val="24"/>
          <w:szCs w:val="24"/>
          <w:lang w:val="vi-VN"/>
        </w:rPr>
        <w:t>ọi ri</w:t>
      </w:r>
      <w:r w:rsidRPr="00FB18DE">
        <w:rPr>
          <w:rFonts w:ascii="Times New Roman" w:eastAsia="Times New Roman" w:hAnsi="Times New Roman" w:cs="Times New Roman"/>
          <w:i/>
          <w:spacing w:val="1"/>
          <w:sz w:val="24"/>
          <w:szCs w:val="24"/>
          <w:lang w:val="vi-VN"/>
        </w:rPr>
        <w:t>ê</w:t>
      </w:r>
      <w:r w:rsidRPr="00FB18DE">
        <w:rPr>
          <w:rFonts w:ascii="Times New Roman" w:eastAsia="Times New Roman" w:hAnsi="Times New Roman" w:cs="Times New Roman"/>
          <w:i/>
          <w:sz w:val="24"/>
          <w:szCs w:val="24"/>
          <w:lang w:val="vi-VN"/>
        </w:rPr>
        <w:t>ng</w:t>
      </w:r>
      <w:r w:rsidRPr="00FB18DE">
        <w:rPr>
          <w:rFonts w:ascii="Times New Roman" w:eastAsia="Times New Roman" w:hAnsi="Times New Roman" w:cs="Times New Roman"/>
          <w:i/>
          <w:spacing w:val="-2"/>
          <w:sz w:val="24"/>
          <w:szCs w:val="24"/>
          <w:lang w:val="vi-VN"/>
        </w:rPr>
        <w:t xml:space="preserve"> </w:t>
      </w:r>
      <w:r w:rsidRPr="00FB18DE">
        <w:rPr>
          <w:rFonts w:ascii="Times New Roman" w:eastAsia="Times New Roman" w:hAnsi="Times New Roman" w:cs="Times New Roman"/>
          <w:i/>
          <w:sz w:val="24"/>
          <w:szCs w:val="24"/>
          <w:lang w:val="vi-VN"/>
        </w:rPr>
        <w:t>là</w:t>
      </w:r>
      <w:r w:rsidRPr="00FB18DE">
        <w:rPr>
          <w:rFonts w:ascii="Times New Roman" w:eastAsia="Times New Roman" w:hAnsi="Times New Roman" w:cs="Times New Roman"/>
          <w:i/>
          <w:spacing w:val="2"/>
          <w:sz w:val="24"/>
          <w:szCs w:val="24"/>
          <w:lang w:val="vi-VN"/>
        </w:rPr>
        <w:t xml:space="preserve"> </w:t>
      </w:r>
      <w:r w:rsidRPr="00FB18DE">
        <w:rPr>
          <w:rFonts w:ascii="Times New Roman" w:eastAsia="Times New Roman" w:hAnsi="Times New Roman" w:cs="Times New Roman"/>
          <w:i/>
          <w:spacing w:val="1"/>
          <w:sz w:val="24"/>
          <w:szCs w:val="24"/>
          <w:lang w:val="vi-VN"/>
        </w:rPr>
        <w:t>“</w:t>
      </w:r>
      <w:r w:rsidRPr="00FB18DE">
        <w:rPr>
          <w:rFonts w:ascii="Times New Roman" w:eastAsia="Times New Roman" w:hAnsi="Times New Roman" w:cs="Times New Roman"/>
          <w:b/>
          <w:bCs/>
          <w:i/>
          <w:sz w:val="24"/>
          <w:szCs w:val="24"/>
          <w:lang w:val="vi-VN"/>
        </w:rPr>
        <w:t>B</w:t>
      </w:r>
      <w:r w:rsidRPr="00FB18DE">
        <w:rPr>
          <w:rFonts w:ascii="Times New Roman" w:eastAsia="Times New Roman" w:hAnsi="Times New Roman" w:cs="Times New Roman"/>
          <w:b/>
          <w:bCs/>
          <w:i/>
          <w:spacing w:val="-1"/>
          <w:sz w:val="24"/>
          <w:szCs w:val="24"/>
          <w:lang w:val="vi-VN"/>
        </w:rPr>
        <w:t>ê</w:t>
      </w:r>
      <w:r w:rsidRPr="00FB18DE">
        <w:rPr>
          <w:rFonts w:ascii="Times New Roman" w:eastAsia="Times New Roman" w:hAnsi="Times New Roman" w:cs="Times New Roman"/>
          <w:b/>
          <w:bCs/>
          <w:i/>
          <w:spacing w:val="1"/>
          <w:sz w:val="24"/>
          <w:szCs w:val="24"/>
          <w:lang w:val="vi-VN"/>
        </w:rPr>
        <w:t>n</w:t>
      </w:r>
      <w:r w:rsidRPr="00FB18DE">
        <w:rPr>
          <w:rFonts w:ascii="Times New Roman" w:eastAsia="Times New Roman" w:hAnsi="Times New Roman" w:cs="Times New Roman"/>
          <w:i/>
          <w:spacing w:val="-1"/>
          <w:sz w:val="24"/>
          <w:szCs w:val="24"/>
          <w:lang w:val="vi-VN"/>
        </w:rPr>
        <w:t>”</w:t>
      </w:r>
      <w:r w:rsidRPr="00FB18DE">
        <w:rPr>
          <w:rFonts w:ascii="Times New Roman" w:eastAsia="Times New Roman" w:hAnsi="Times New Roman" w:cs="Times New Roman"/>
          <w:i/>
          <w:sz w:val="24"/>
          <w:szCs w:val="24"/>
          <w:lang w:val="vi-VN"/>
        </w:rPr>
        <w:t>,</w:t>
      </w:r>
      <w:r w:rsidRPr="00FB18DE">
        <w:rPr>
          <w:rFonts w:ascii="Times New Roman" w:eastAsia="Times New Roman" w:hAnsi="Times New Roman" w:cs="Times New Roman"/>
          <w:i/>
          <w:spacing w:val="2"/>
          <w:sz w:val="24"/>
          <w:szCs w:val="24"/>
          <w:lang w:val="vi-VN"/>
        </w:rPr>
        <w:t xml:space="preserve"> </w:t>
      </w:r>
      <w:r w:rsidRPr="00FB18DE">
        <w:rPr>
          <w:rFonts w:ascii="Times New Roman" w:eastAsia="Times New Roman" w:hAnsi="Times New Roman" w:cs="Times New Roman"/>
          <w:i/>
          <w:spacing w:val="-2"/>
          <w:sz w:val="24"/>
          <w:szCs w:val="24"/>
          <w:lang w:val="vi-VN"/>
        </w:rPr>
        <w:t>g</w:t>
      </w:r>
      <w:r w:rsidRPr="00FB18DE">
        <w:rPr>
          <w:rFonts w:ascii="Times New Roman" w:eastAsia="Times New Roman" w:hAnsi="Times New Roman" w:cs="Times New Roman"/>
          <w:i/>
          <w:sz w:val="24"/>
          <w:szCs w:val="24"/>
          <w:lang w:val="vi-VN"/>
        </w:rPr>
        <w:t>ọi chu</w:t>
      </w:r>
      <w:r w:rsidRPr="00FB18DE">
        <w:rPr>
          <w:rFonts w:ascii="Times New Roman" w:eastAsia="Times New Roman" w:hAnsi="Times New Roman" w:cs="Times New Roman"/>
          <w:i/>
          <w:spacing w:val="2"/>
          <w:sz w:val="24"/>
          <w:szCs w:val="24"/>
          <w:lang w:val="vi-VN"/>
        </w:rPr>
        <w:t>n</w:t>
      </w:r>
      <w:r w:rsidRPr="00FB18DE">
        <w:rPr>
          <w:rFonts w:ascii="Times New Roman" w:eastAsia="Times New Roman" w:hAnsi="Times New Roman" w:cs="Times New Roman"/>
          <w:i/>
          <w:sz w:val="24"/>
          <w:szCs w:val="24"/>
          <w:lang w:val="vi-VN"/>
        </w:rPr>
        <w:t>g</w:t>
      </w:r>
      <w:r w:rsidRPr="00FB18DE">
        <w:rPr>
          <w:rFonts w:ascii="Times New Roman" w:eastAsia="Times New Roman" w:hAnsi="Times New Roman" w:cs="Times New Roman"/>
          <w:i/>
          <w:spacing w:val="-2"/>
          <w:sz w:val="24"/>
          <w:szCs w:val="24"/>
          <w:lang w:val="vi-VN"/>
        </w:rPr>
        <w:t xml:space="preserve"> </w:t>
      </w:r>
      <w:r w:rsidRPr="00FB18DE">
        <w:rPr>
          <w:rFonts w:ascii="Times New Roman" w:eastAsia="Times New Roman" w:hAnsi="Times New Roman" w:cs="Times New Roman"/>
          <w:i/>
          <w:sz w:val="24"/>
          <w:szCs w:val="24"/>
          <w:lang w:val="vi-VN"/>
        </w:rPr>
        <w:t>là</w:t>
      </w:r>
      <w:r w:rsidRPr="00FB18DE">
        <w:rPr>
          <w:rFonts w:ascii="Times New Roman" w:eastAsia="Times New Roman" w:hAnsi="Times New Roman" w:cs="Times New Roman"/>
          <w:i/>
          <w:spacing w:val="2"/>
          <w:sz w:val="24"/>
          <w:szCs w:val="24"/>
          <w:lang w:val="vi-VN"/>
        </w:rPr>
        <w:t xml:space="preserve"> </w:t>
      </w:r>
      <w:r w:rsidRPr="00FB18DE">
        <w:rPr>
          <w:rFonts w:ascii="Times New Roman" w:eastAsia="Times New Roman" w:hAnsi="Times New Roman" w:cs="Times New Roman"/>
          <w:i/>
          <w:sz w:val="24"/>
          <w:szCs w:val="24"/>
          <w:lang w:val="vi-VN"/>
        </w:rPr>
        <w:t>“</w:t>
      </w:r>
      <w:r w:rsidR="00AC36CA">
        <w:rPr>
          <w:rFonts w:ascii="Times New Roman" w:eastAsia="Times New Roman" w:hAnsi="Times New Roman" w:cs="Times New Roman"/>
          <w:b/>
          <w:bCs/>
          <w:i/>
          <w:sz w:val="24"/>
          <w:szCs w:val="24"/>
          <w:lang w:val="en-US"/>
        </w:rPr>
        <w:t>c</w:t>
      </w:r>
      <w:r w:rsidRPr="00FB18DE">
        <w:rPr>
          <w:rFonts w:ascii="Times New Roman" w:eastAsia="Times New Roman" w:hAnsi="Times New Roman" w:cs="Times New Roman"/>
          <w:b/>
          <w:bCs/>
          <w:i/>
          <w:sz w:val="24"/>
          <w:szCs w:val="24"/>
          <w:lang w:val="vi-VN"/>
        </w:rPr>
        <w:t>ác</w:t>
      </w:r>
      <w:r w:rsidRPr="00FB18DE">
        <w:rPr>
          <w:rFonts w:ascii="Times New Roman" w:eastAsia="Times New Roman" w:hAnsi="Times New Roman" w:cs="Times New Roman"/>
          <w:b/>
          <w:bCs/>
          <w:i/>
          <w:spacing w:val="-1"/>
          <w:sz w:val="24"/>
          <w:szCs w:val="24"/>
          <w:lang w:val="vi-VN"/>
        </w:rPr>
        <w:t xml:space="preserve"> </w:t>
      </w:r>
      <w:r w:rsidRPr="00FB18DE">
        <w:rPr>
          <w:rFonts w:ascii="Times New Roman" w:eastAsia="Times New Roman" w:hAnsi="Times New Roman" w:cs="Times New Roman"/>
          <w:b/>
          <w:bCs/>
          <w:i/>
          <w:sz w:val="24"/>
          <w:szCs w:val="24"/>
          <w:lang w:val="vi-VN"/>
        </w:rPr>
        <w:t>B</w:t>
      </w:r>
      <w:r w:rsidRPr="00FB18DE">
        <w:rPr>
          <w:rFonts w:ascii="Times New Roman" w:eastAsia="Times New Roman" w:hAnsi="Times New Roman" w:cs="Times New Roman"/>
          <w:b/>
          <w:bCs/>
          <w:i/>
          <w:spacing w:val="-1"/>
          <w:sz w:val="24"/>
          <w:szCs w:val="24"/>
          <w:lang w:val="vi-VN"/>
        </w:rPr>
        <w:t>ê</w:t>
      </w:r>
      <w:r w:rsidRPr="00FB18DE">
        <w:rPr>
          <w:rFonts w:ascii="Times New Roman" w:eastAsia="Times New Roman" w:hAnsi="Times New Roman" w:cs="Times New Roman"/>
          <w:b/>
          <w:bCs/>
          <w:i/>
          <w:spacing w:val="1"/>
          <w:sz w:val="24"/>
          <w:szCs w:val="24"/>
          <w:lang w:val="vi-VN"/>
        </w:rPr>
        <w:t>n</w:t>
      </w:r>
      <w:r w:rsidRPr="00FB18DE">
        <w:rPr>
          <w:rFonts w:ascii="Times New Roman" w:eastAsia="Times New Roman" w:hAnsi="Times New Roman" w:cs="Times New Roman"/>
          <w:i/>
          <w:spacing w:val="-1"/>
          <w:sz w:val="24"/>
          <w:szCs w:val="24"/>
          <w:lang w:val="vi-VN"/>
        </w:rPr>
        <w:t>”</w:t>
      </w:r>
      <w:r w:rsidRPr="00FB18DE">
        <w:rPr>
          <w:rFonts w:ascii="Times New Roman" w:eastAsia="Times New Roman" w:hAnsi="Times New Roman" w:cs="Times New Roman"/>
          <w:i/>
          <w:sz w:val="24"/>
          <w:szCs w:val="24"/>
          <w:lang w:val="vi-VN"/>
        </w:rPr>
        <w:t>.</w:t>
      </w:r>
    </w:p>
    <w:p w14:paraId="396646BC" w14:textId="77777777" w:rsidR="000A116F" w:rsidRPr="00FB18DE" w:rsidRDefault="000A116F" w:rsidP="000A116F">
      <w:pPr>
        <w:shd w:val="clear" w:color="auto" w:fill="FFFFFF"/>
        <w:spacing w:after="240" w:line="240" w:lineRule="auto"/>
        <w:jc w:val="both"/>
        <w:rPr>
          <w:rFonts w:ascii="Times New Roman" w:eastAsia="Times New Roman" w:hAnsi="Times New Roman" w:cs="Times New Roman"/>
          <w:b/>
          <w:sz w:val="24"/>
          <w:szCs w:val="24"/>
        </w:rPr>
      </w:pPr>
      <w:r w:rsidRPr="00FB18DE">
        <w:rPr>
          <w:rFonts w:ascii="Times New Roman" w:eastAsia="Times New Roman" w:hAnsi="Times New Roman" w:cs="Times New Roman"/>
          <w:b/>
          <w:sz w:val="24"/>
          <w:szCs w:val="24"/>
          <w:u w:val="single"/>
        </w:rPr>
        <w:lastRenderedPageBreak/>
        <w:t>XÉT RẰNG</w:t>
      </w:r>
      <w:r w:rsidRPr="00FB18DE">
        <w:rPr>
          <w:rFonts w:ascii="Times New Roman" w:eastAsia="Times New Roman" w:hAnsi="Times New Roman" w:cs="Times New Roman"/>
          <w:b/>
          <w:sz w:val="24"/>
          <w:szCs w:val="24"/>
        </w:rPr>
        <w:t>:</w:t>
      </w:r>
    </w:p>
    <w:p w14:paraId="504C3AB0" w14:textId="289BF668" w:rsidR="00965162" w:rsidRPr="00FB18DE" w:rsidRDefault="00965162" w:rsidP="00F21D2D">
      <w:pPr>
        <w:pStyle w:val="ListParagraph"/>
        <w:numPr>
          <w:ilvl w:val="0"/>
          <w:numId w:val="29"/>
        </w:numPr>
        <w:shd w:val="clear" w:color="auto" w:fill="FFFFFF"/>
        <w:spacing w:after="240" w:line="240" w:lineRule="auto"/>
        <w:ind w:left="567" w:hanging="567"/>
        <w:contextualSpacing w:val="0"/>
        <w:jc w:val="both"/>
        <w:rPr>
          <w:rFonts w:ascii="Times New Roman" w:eastAsia="Times New Roman" w:hAnsi="Times New Roman" w:cs="Times New Roman"/>
          <w:i/>
          <w:iCs/>
          <w:sz w:val="24"/>
          <w:szCs w:val="24"/>
        </w:rPr>
      </w:pPr>
      <w:r w:rsidRPr="00FB18DE">
        <w:rPr>
          <w:rFonts w:ascii="Times New Roman" w:eastAsia="Times New Roman" w:hAnsi="Times New Roman" w:cs="Times New Roman"/>
          <w:i/>
          <w:iCs/>
          <w:sz w:val="24"/>
          <w:szCs w:val="24"/>
        </w:rPr>
        <w:t xml:space="preserve">Bên Cho Thuê là chủ sở hữu hợp pháp / Bên có quyền sử dụng và cho thuê hợp pháp của cao ốc văn phòng cho thuê Tòa Nhà </w:t>
      </w:r>
      <w:r w:rsidRPr="00FB18DE">
        <w:rPr>
          <w:rFonts w:ascii="Times New Roman" w:eastAsia="Times New Roman" w:hAnsi="Times New Roman" w:cs="Times New Roman"/>
          <w:sz w:val="24"/>
          <w:szCs w:val="24"/>
        </w:rPr>
        <w:t>[</w:t>
      </w:r>
      <w:r w:rsidRPr="00FB18DE">
        <w:rPr>
          <w:rFonts w:ascii="Times New Roman" w:hAnsi="Times New Roman" w:cs="Times New Roman"/>
        </w:rPr>
        <w:sym w:font="Wingdings 2" w:char="F097"/>
      </w:r>
      <w:r w:rsidRPr="00FB18DE">
        <w:rPr>
          <w:rFonts w:ascii="Times New Roman" w:eastAsia="Times New Roman" w:hAnsi="Times New Roman" w:cs="Times New Roman"/>
          <w:sz w:val="24"/>
          <w:szCs w:val="24"/>
        </w:rPr>
        <w:t>]</w:t>
      </w:r>
      <w:r w:rsidRPr="00FB18DE">
        <w:rPr>
          <w:rFonts w:ascii="Times New Roman" w:eastAsia="Times New Roman" w:hAnsi="Times New Roman" w:cs="Times New Roman"/>
          <w:i/>
          <w:iCs/>
          <w:sz w:val="24"/>
          <w:szCs w:val="24"/>
        </w:rPr>
        <w:t xml:space="preserve">, địa chỉ tại </w:t>
      </w:r>
      <w:r w:rsidRPr="00FB18DE">
        <w:rPr>
          <w:rFonts w:ascii="Times New Roman" w:eastAsia="Times New Roman" w:hAnsi="Times New Roman" w:cs="Times New Roman"/>
          <w:sz w:val="24"/>
          <w:szCs w:val="24"/>
        </w:rPr>
        <w:t>[</w:t>
      </w:r>
      <w:r w:rsidRPr="00FB18DE">
        <w:rPr>
          <w:rFonts w:ascii="Times New Roman" w:hAnsi="Times New Roman" w:cs="Times New Roman"/>
        </w:rPr>
        <w:sym w:font="Wingdings 2" w:char="F097"/>
      </w:r>
      <w:r w:rsidRPr="00FB18DE">
        <w:rPr>
          <w:rFonts w:ascii="Times New Roman" w:eastAsia="Times New Roman" w:hAnsi="Times New Roman" w:cs="Times New Roman"/>
          <w:sz w:val="24"/>
          <w:szCs w:val="24"/>
        </w:rPr>
        <w:t>]</w:t>
      </w:r>
      <w:r w:rsidRPr="00FB18DE">
        <w:rPr>
          <w:rFonts w:ascii="Times New Roman" w:eastAsia="Times New Roman" w:hAnsi="Times New Roman" w:cs="Times New Roman"/>
          <w:i/>
          <w:iCs/>
          <w:sz w:val="24"/>
          <w:szCs w:val="24"/>
        </w:rPr>
        <w:t xml:space="preserve"> (sau đây được gọi là </w:t>
      </w:r>
      <w:r w:rsidRPr="00FB18DE">
        <w:rPr>
          <w:rFonts w:ascii="Times New Roman" w:eastAsia="Times New Roman" w:hAnsi="Times New Roman" w:cs="Times New Roman"/>
          <w:b/>
          <w:bCs/>
          <w:i/>
          <w:iCs/>
          <w:sz w:val="24"/>
          <w:szCs w:val="24"/>
        </w:rPr>
        <w:t>“Tòa Nhà”</w:t>
      </w:r>
      <w:r w:rsidRPr="00FB18DE">
        <w:rPr>
          <w:rFonts w:ascii="Times New Roman" w:eastAsia="Times New Roman" w:hAnsi="Times New Roman" w:cs="Times New Roman"/>
          <w:i/>
          <w:iCs/>
          <w:sz w:val="24"/>
          <w:szCs w:val="24"/>
        </w:rPr>
        <w:t>).</w:t>
      </w:r>
    </w:p>
    <w:p w14:paraId="29030158" w14:textId="77777777" w:rsidR="00850E3D" w:rsidRPr="00FB18DE" w:rsidRDefault="00965162" w:rsidP="00F21D2D">
      <w:pPr>
        <w:pStyle w:val="ListParagraph"/>
        <w:numPr>
          <w:ilvl w:val="0"/>
          <w:numId w:val="29"/>
        </w:numPr>
        <w:shd w:val="clear" w:color="auto" w:fill="FFFFFF"/>
        <w:spacing w:after="240" w:line="240" w:lineRule="auto"/>
        <w:ind w:left="567" w:hanging="567"/>
        <w:contextualSpacing w:val="0"/>
        <w:jc w:val="both"/>
        <w:rPr>
          <w:rFonts w:ascii="Times New Roman" w:eastAsia="Times New Roman" w:hAnsi="Times New Roman" w:cs="Times New Roman"/>
          <w:i/>
          <w:iCs/>
          <w:sz w:val="24"/>
          <w:szCs w:val="24"/>
        </w:rPr>
      </w:pPr>
      <w:r w:rsidRPr="00FB18DE">
        <w:rPr>
          <w:rFonts w:ascii="Times New Roman" w:eastAsia="Times New Roman" w:hAnsi="Times New Roman" w:cs="Times New Roman"/>
          <w:i/>
          <w:iCs/>
          <w:sz w:val="24"/>
          <w:szCs w:val="24"/>
        </w:rPr>
        <w:t>Bên Thuê có ý định thuê khu vực như được mô tả dưới đây nhằm mục đích tiến hành các hoạt động kinh doanh được pháp luật Việt Nam cho phép, và Bên Thuê mong muốn thuê khu vực này từ Bên Cho Thuê dựa trên những điều kiện và điều khoản dưới đây.</w:t>
      </w:r>
    </w:p>
    <w:p w14:paraId="6BB5E980" w14:textId="5A3B1E37" w:rsidR="000A116F" w:rsidRPr="00FB18DE" w:rsidRDefault="000A116F" w:rsidP="00850E3D">
      <w:pPr>
        <w:shd w:val="clear" w:color="auto" w:fill="FFFFFF"/>
        <w:spacing w:after="240" w:line="240" w:lineRule="auto"/>
        <w:jc w:val="both"/>
        <w:rPr>
          <w:rFonts w:ascii="Times New Roman" w:eastAsia="Times New Roman" w:hAnsi="Times New Roman" w:cs="Times New Roman"/>
          <w:i/>
          <w:iCs/>
          <w:sz w:val="24"/>
          <w:szCs w:val="24"/>
        </w:rPr>
      </w:pPr>
      <w:r w:rsidRPr="00FB18DE">
        <w:rPr>
          <w:rFonts w:ascii="Times New Roman" w:eastAsia="Times New Roman" w:hAnsi="Times New Roman" w:cs="Times New Roman"/>
          <w:b/>
          <w:i/>
          <w:iCs/>
          <w:sz w:val="24"/>
          <w:szCs w:val="24"/>
        </w:rPr>
        <w:t xml:space="preserve">DO VẬY, </w:t>
      </w:r>
      <w:r w:rsidRPr="00FB18DE">
        <w:rPr>
          <w:rFonts w:ascii="Times New Roman" w:eastAsia="Times New Roman" w:hAnsi="Times New Roman" w:cs="Times New Roman"/>
          <w:i/>
          <w:iCs/>
          <w:sz w:val="24"/>
          <w:szCs w:val="24"/>
        </w:rPr>
        <w:t xml:space="preserve">các Bên đồng ý ký kết Hợp Đồng </w:t>
      </w:r>
      <w:r w:rsidR="00007BE8" w:rsidRPr="00FB18DE">
        <w:rPr>
          <w:rFonts w:ascii="Times New Roman" w:eastAsia="Times New Roman" w:hAnsi="Times New Roman" w:cs="Times New Roman"/>
          <w:i/>
          <w:iCs/>
          <w:sz w:val="24"/>
          <w:szCs w:val="24"/>
        </w:rPr>
        <w:t>Thuê Mặt Bằng</w:t>
      </w:r>
      <w:r w:rsidRPr="00FB18DE">
        <w:rPr>
          <w:rFonts w:ascii="Times New Roman" w:eastAsia="Times New Roman" w:hAnsi="Times New Roman" w:cs="Times New Roman"/>
          <w:i/>
          <w:iCs/>
          <w:sz w:val="24"/>
          <w:szCs w:val="24"/>
        </w:rPr>
        <w:t xml:space="preserve"> này theo các điều khoản và điều kiện sau:</w:t>
      </w:r>
    </w:p>
    <w:p w14:paraId="2E523520" w14:textId="29A9AACB" w:rsidR="00027978" w:rsidRPr="00FB18DE" w:rsidRDefault="00027978" w:rsidP="00027978">
      <w:pPr>
        <w:pStyle w:val="Heading1"/>
        <w:spacing w:before="0" w:after="240"/>
        <w:ind w:left="0" w:firstLine="0"/>
        <w:rPr>
          <w:rFonts w:cs="Times New Roman"/>
          <w:b/>
          <w:bCs w:val="0"/>
        </w:rPr>
      </w:pPr>
      <w:bookmarkStart w:id="1" w:name="_Toc167644135"/>
      <w:r w:rsidRPr="00FB18DE">
        <w:rPr>
          <w:rFonts w:cs="Times New Roman"/>
          <w:b/>
          <w:bCs w:val="0"/>
          <w:szCs w:val="24"/>
        </w:rPr>
        <w:t>ĐIỀU</w:t>
      </w:r>
      <w:r w:rsidRPr="00FB18DE">
        <w:rPr>
          <w:rFonts w:cs="Times New Roman"/>
          <w:b/>
          <w:bCs w:val="0"/>
          <w:spacing w:val="-3"/>
          <w:szCs w:val="24"/>
        </w:rPr>
        <w:t xml:space="preserve"> </w:t>
      </w:r>
      <w:r w:rsidRPr="00FB18DE">
        <w:rPr>
          <w:rFonts w:cs="Times New Roman"/>
          <w:b/>
          <w:bCs w:val="0"/>
          <w:szCs w:val="24"/>
        </w:rPr>
        <w:t xml:space="preserve">1. </w:t>
      </w:r>
      <w:r w:rsidR="00915704" w:rsidRPr="00FB18DE">
        <w:rPr>
          <w:rFonts w:cs="Times New Roman"/>
          <w:b/>
          <w:bCs w:val="0"/>
          <w:szCs w:val="24"/>
        </w:rPr>
        <w:t>KHU VỰC THUÊ</w:t>
      </w:r>
      <w:bookmarkEnd w:id="1"/>
    </w:p>
    <w:p w14:paraId="47FE2493" w14:textId="0B77888D" w:rsidR="008C0AE1" w:rsidRPr="00FB18DE" w:rsidRDefault="008C0AE1" w:rsidP="00F21D2D">
      <w:pPr>
        <w:pStyle w:val="BodyText"/>
        <w:numPr>
          <w:ilvl w:val="1"/>
          <w:numId w:val="32"/>
        </w:numPr>
        <w:tabs>
          <w:tab w:val="clear" w:pos="720"/>
          <w:tab w:val="clear" w:pos="1440"/>
          <w:tab w:val="clear" w:pos="2160"/>
        </w:tabs>
        <w:spacing w:after="240"/>
        <w:ind w:left="567" w:right="0" w:hanging="567"/>
        <w:jc w:val="both"/>
        <w:rPr>
          <w:rFonts w:ascii="Times New Roman" w:hAnsi="Times New Roman"/>
          <w:sz w:val="24"/>
          <w:szCs w:val="24"/>
        </w:rPr>
      </w:pPr>
      <w:r w:rsidRPr="00FB18DE">
        <w:rPr>
          <w:rFonts w:ascii="Times New Roman" w:hAnsi="Times New Roman"/>
          <w:sz w:val="24"/>
          <w:szCs w:val="24"/>
        </w:rPr>
        <w:t xml:space="preserve">Bên A đồng ý cho Bên B thuê và Bên B đồng ý thuê khu vực </w:t>
      </w:r>
      <w:r w:rsidRPr="00AA535E">
        <w:rPr>
          <w:rFonts w:ascii="Times New Roman" w:hAnsi="Times New Roman"/>
          <w:i/>
          <w:iCs/>
          <w:sz w:val="24"/>
          <w:szCs w:val="24"/>
        </w:rPr>
        <w:t>[</w:t>
      </w:r>
      <w:r w:rsidR="00AA535E" w:rsidRPr="00AA535E">
        <w:rPr>
          <w:rFonts w:ascii="Times New Roman" w:hAnsi="Times New Roman"/>
          <w:i/>
          <w:iCs/>
        </w:rPr>
        <w:t>nêu rõ vị trí, tầng của Khu vực thuê – có thể đính kèm sơ đồ thuê tại Phụ lục kèm theo Hợp đồng</w:t>
      </w:r>
      <w:r w:rsidRPr="00AA535E">
        <w:rPr>
          <w:rFonts w:ascii="Times New Roman" w:hAnsi="Times New Roman"/>
          <w:i/>
          <w:iCs/>
          <w:sz w:val="24"/>
          <w:szCs w:val="24"/>
        </w:rPr>
        <w:t>]</w:t>
      </w:r>
      <w:r w:rsidRPr="00FB18DE">
        <w:rPr>
          <w:rFonts w:ascii="Times New Roman" w:hAnsi="Times New Roman"/>
          <w:sz w:val="24"/>
          <w:szCs w:val="24"/>
        </w:rPr>
        <w:t xml:space="preserve"> của Tòa Nhà tọa lạc tại số [</w:t>
      </w:r>
      <w:r w:rsidRPr="00FB18DE">
        <w:rPr>
          <w:rFonts w:ascii="Times New Roman" w:hAnsi="Times New Roman"/>
        </w:rPr>
        <w:sym w:font="Wingdings 2" w:char="F097"/>
      </w:r>
      <w:r w:rsidRPr="00FB18DE">
        <w:rPr>
          <w:rFonts w:ascii="Times New Roman" w:hAnsi="Times New Roman"/>
          <w:sz w:val="24"/>
          <w:szCs w:val="24"/>
        </w:rPr>
        <w:t xml:space="preserve">] (sau đây gọi là </w:t>
      </w:r>
      <w:r w:rsidRPr="00FB18DE">
        <w:rPr>
          <w:rFonts w:ascii="Times New Roman" w:hAnsi="Times New Roman"/>
          <w:b/>
          <w:bCs/>
          <w:i/>
          <w:iCs/>
          <w:sz w:val="24"/>
          <w:szCs w:val="24"/>
        </w:rPr>
        <w:t>“Khu Vực Thuê”</w:t>
      </w:r>
      <w:r w:rsidRPr="00FB18DE">
        <w:rPr>
          <w:rFonts w:ascii="Times New Roman" w:hAnsi="Times New Roman"/>
          <w:sz w:val="24"/>
          <w:szCs w:val="24"/>
        </w:rPr>
        <w:t>).</w:t>
      </w:r>
    </w:p>
    <w:p w14:paraId="408A281E" w14:textId="32D930BD" w:rsidR="00027978" w:rsidRPr="00FB18DE" w:rsidRDefault="00027978" w:rsidP="00F21D2D">
      <w:pPr>
        <w:pStyle w:val="BodyText"/>
        <w:numPr>
          <w:ilvl w:val="1"/>
          <w:numId w:val="32"/>
        </w:numPr>
        <w:tabs>
          <w:tab w:val="clear" w:pos="720"/>
          <w:tab w:val="clear" w:pos="1440"/>
          <w:tab w:val="clear" w:pos="2160"/>
        </w:tabs>
        <w:spacing w:after="240"/>
        <w:ind w:left="567" w:right="0" w:hanging="567"/>
        <w:jc w:val="both"/>
        <w:rPr>
          <w:rFonts w:ascii="Times New Roman" w:hAnsi="Times New Roman"/>
          <w:i/>
          <w:sz w:val="24"/>
          <w:szCs w:val="24"/>
        </w:rPr>
      </w:pPr>
      <w:r w:rsidRPr="00FB18DE">
        <w:rPr>
          <w:rFonts w:ascii="Times New Roman" w:hAnsi="Times New Roman"/>
          <w:sz w:val="24"/>
          <w:szCs w:val="24"/>
        </w:rPr>
        <w:t>Khu Vực Thuê có đặc điểm như sau:</w:t>
      </w:r>
    </w:p>
    <w:p w14:paraId="0F31EB02" w14:textId="285F6FDE" w:rsidR="00027978" w:rsidRPr="00FB18DE" w:rsidRDefault="00027978" w:rsidP="00F21D2D">
      <w:pPr>
        <w:pStyle w:val="BodyText"/>
        <w:numPr>
          <w:ilvl w:val="0"/>
          <w:numId w:val="33"/>
        </w:numPr>
        <w:tabs>
          <w:tab w:val="clear" w:pos="720"/>
          <w:tab w:val="clear" w:pos="1440"/>
          <w:tab w:val="clear" w:pos="2160"/>
        </w:tabs>
        <w:spacing w:after="240"/>
        <w:ind w:left="567" w:right="0" w:hanging="567"/>
        <w:rPr>
          <w:rFonts w:ascii="Times New Roman" w:hAnsi="Times New Roman"/>
          <w:sz w:val="24"/>
          <w:szCs w:val="24"/>
        </w:rPr>
      </w:pPr>
      <w:r w:rsidRPr="00FB18DE">
        <w:rPr>
          <w:rFonts w:ascii="Times New Roman" w:hAnsi="Times New Roman"/>
          <w:sz w:val="24"/>
          <w:szCs w:val="24"/>
        </w:rPr>
        <w:t xml:space="preserve">Hồ sơ pháp lý của Tòa Nhà: Theo Giấy chứng nhận quyền sử dụng đất, quyền sở hữu nhà ở và tài sản gắn liền với đất số </w:t>
      </w:r>
      <w:r w:rsidR="00096216" w:rsidRPr="00FB18DE">
        <w:rPr>
          <w:rFonts w:ascii="Times New Roman" w:hAnsi="Times New Roman"/>
          <w:sz w:val="24"/>
          <w:szCs w:val="24"/>
        </w:rPr>
        <w:t>[</w:t>
      </w:r>
      <w:r w:rsidR="00096216" w:rsidRPr="00FB18DE">
        <w:rPr>
          <w:rFonts w:ascii="Times New Roman" w:hAnsi="Times New Roman"/>
        </w:rPr>
        <w:sym w:font="Wingdings 2" w:char="F097"/>
      </w:r>
      <w:r w:rsidR="00096216" w:rsidRPr="00FB18DE">
        <w:rPr>
          <w:rFonts w:ascii="Times New Roman" w:hAnsi="Times New Roman"/>
          <w:sz w:val="24"/>
          <w:szCs w:val="24"/>
        </w:rPr>
        <w:t>]</w:t>
      </w:r>
      <w:r w:rsidRPr="00FB18DE">
        <w:rPr>
          <w:rFonts w:ascii="Times New Roman" w:hAnsi="Times New Roman"/>
          <w:sz w:val="24"/>
          <w:szCs w:val="24"/>
        </w:rPr>
        <w:t xml:space="preserve"> do </w:t>
      </w:r>
      <w:r w:rsidR="00096216" w:rsidRPr="00FB18DE">
        <w:rPr>
          <w:rFonts w:ascii="Times New Roman" w:hAnsi="Times New Roman"/>
          <w:sz w:val="24"/>
          <w:szCs w:val="24"/>
        </w:rPr>
        <w:t>[</w:t>
      </w:r>
      <w:r w:rsidR="00096216" w:rsidRPr="00FB18DE">
        <w:rPr>
          <w:rFonts w:ascii="Times New Roman" w:hAnsi="Times New Roman"/>
        </w:rPr>
        <w:sym w:font="Wingdings 2" w:char="F097"/>
      </w:r>
      <w:r w:rsidR="00096216" w:rsidRPr="00FB18DE">
        <w:rPr>
          <w:rFonts w:ascii="Times New Roman" w:hAnsi="Times New Roman"/>
          <w:sz w:val="24"/>
          <w:szCs w:val="24"/>
        </w:rPr>
        <w:t>]</w:t>
      </w:r>
      <w:r w:rsidRPr="00FB18DE">
        <w:rPr>
          <w:rFonts w:ascii="Times New Roman" w:hAnsi="Times New Roman"/>
          <w:sz w:val="24"/>
          <w:szCs w:val="24"/>
        </w:rPr>
        <w:t xml:space="preserve"> cấp ngày</w:t>
      </w:r>
      <w:r w:rsidR="00096216" w:rsidRPr="00FB18DE">
        <w:rPr>
          <w:rFonts w:ascii="Times New Roman" w:hAnsi="Times New Roman"/>
          <w:sz w:val="24"/>
          <w:szCs w:val="24"/>
        </w:rPr>
        <w:t xml:space="preserve"> [</w:t>
      </w:r>
      <w:r w:rsidR="00096216" w:rsidRPr="00FB18DE">
        <w:rPr>
          <w:rFonts w:ascii="Times New Roman" w:hAnsi="Times New Roman"/>
        </w:rPr>
        <w:sym w:font="Wingdings 2" w:char="F097"/>
      </w:r>
      <w:r w:rsidR="00096216" w:rsidRPr="00FB18DE">
        <w:rPr>
          <w:rFonts w:ascii="Times New Roman" w:hAnsi="Times New Roman"/>
          <w:sz w:val="24"/>
          <w:szCs w:val="24"/>
        </w:rPr>
        <w:t>]</w:t>
      </w:r>
      <w:r w:rsidRPr="00FB18DE">
        <w:rPr>
          <w:rFonts w:ascii="Times New Roman" w:hAnsi="Times New Roman"/>
          <w:sz w:val="24"/>
          <w:szCs w:val="24"/>
        </w:rPr>
        <w:t xml:space="preserve"> cho </w:t>
      </w:r>
      <w:r w:rsidR="00096216" w:rsidRPr="00FB18DE">
        <w:rPr>
          <w:rFonts w:ascii="Times New Roman" w:hAnsi="Times New Roman"/>
          <w:sz w:val="24"/>
          <w:szCs w:val="24"/>
        </w:rPr>
        <w:t>[</w:t>
      </w:r>
      <w:r w:rsidR="00096216" w:rsidRPr="00FB18DE">
        <w:rPr>
          <w:rFonts w:ascii="Times New Roman" w:hAnsi="Times New Roman"/>
        </w:rPr>
        <w:sym w:font="Wingdings 2" w:char="F097"/>
      </w:r>
      <w:r w:rsidR="00096216" w:rsidRPr="00FB18DE">
        <w:rPr>
          <w:rFonts w:ascii="Times New Roman" w:hAnsi="Times New Roman"/>
          <w:sz w:val="24"/>
          <w:szCs w:val="24"/>
        </w:rPr>
        <w:t>]</w:t>
      </w:r>
      <w:r w:rsidRPr="00FB18DE">
        <w:rPr>
          <w:rFonts w:ascii="Times New Roman" w:hAnsi="Times New Roman"/>
          <w:sz w:val="24"/>
          <w:szCs w:val="24"/>
        </w:rPr>
        <w:t>;</w:t>
      </w:r>
    </w:p>
    <w:p w14:paraId="0911529E" w14:textId="522ACF0E" w:rsidR="00027978" w:rsidRPr="00FB18DE" w:rsidRDefault="00027978" w:rsidP="00F21D2D">
      <w:pPr>
        <w:pStyle w:val="BodyText"/>
        <w:numPr>
          <w:ilvl w:val="0"/>
          <w:numId w:val="33"/>
        </w:numPr>
        <w:tabs>
          <w:tab w:val="clear" w:pos="720"/>
          <w:tab w:val="clear" w:pos="1440"/>
          <w:tab w:val="clear" w:pos="2160"/>
        </w:tabs>
        <w:spacing w:after="240"/>
        <w:ind w:left="567" w:right="0" w:hanging="567"/>
        <w:rPr>
          <w:rFonts w:ascii="Times New Roman" w:hAnsi="Times New Roman"/>
          <w:sz w:val="24"/>
          <w:szCs w:val="24"/>
        </w:rPr>
      </w:pPr>
      <w:r w:rsidRPr="00FB18DE">
        <w:rPr>
          <w:rFonts w:ascii="Times New Roman" w:hAnsi="Times New Roman"/>
          <w:sz w:val="24"/>
          <w:szCs w:val="24"/>
        </w:rPr>
        <w:t xml:space="preserve">Khu Vực Thuê có diện tích là: </w:t>
      </w:r>
      <w:r w:rsidR="00096216" w:rsidRPr="00FB18DE">
        <w:rPr>
          <w:rFonts w:ascii="Times New Roman" w:hAnsi="Times New Roman"/>
          <w:sz w:val="24"/>
          <w:szCs w:val="24"/>
        </w:rPr>
        <w:t>[</w:t>
      </w:r>
      <w:r w:rsidR="00096216" w:rsidRPr="00FB18DE">
        <w:rPr>
          <w:rFonts w:ascii="Times New Roman" w:hAnsi="Times New Roman"/>
        </w:rPr>
        <w:sym w:font="Wingdings 2" w:char="F097"/>
      </w:r>
      <w:r w:rsidR="00096216" w:rsidRPr="00FB18DE">
        <w:rPr>
          <w:rFonts w:ascii="Times New Roman" w:hAnsi="Times New Roman"/>
          <w:sz w:val="24"/>
          <w:szCs w:val="24"/>
        </w:rPr>
        <w:t>]</w:t>
      </w:r>
      <w:r w:rsidRPr="00FB18DE">
        <w:rPr>
          <w:rFonts w:ascii="Times New Roman" w:hAnsi="Times New Roman"/>
          <w:sz w:val="24"/>
          <w:szCs w:val="24"/>
        </w:rPr>
        <w:t xml:space="preserve"> m</w:t>
      </w:r>
      <w:r w:rsidRPr="00FB18DE">
        <w:rPr>
          <w:rFonts w:ascii="Times New Roman" w:hAnsi="Times New Roman"/>
          <w:sz w:val="24"/>
          <w:szCs w:val="24"/>
          <w:vertAlign w:val="superscript"/>
        </w:rPr>
        <w:t>2</w:t>
      </w:r>
      <w:r w:rsidR="00210E47" w:rsidRPr="00FB18DE">
        <w:rPr>
          <w:rFonts w:ascii="Times New Roman" w:hAnsi="Times New Roman"/>
          <w:sz w:val="24"/>
          <w:szCs w:val="24"/>
        </w:rPr>
        <w:t xml:space="preserve">, </w:t>
      </w:r>
      <w:r w:rsidRPr="00FB18DE">
        <w:rPr>
          <w:rFonts w:ascii="Times New Roman" w:hAnsi="Times New Roman"/>
          <w:sz w:val="24"/>
          <w:szCs w:val="24"/>
        </w:rPr>
        <w:t xml:space="preserve">chiều ngang </w:t>
      </w:r>
      <w:r w:rsidR="00210E47" w:rsidRPr="00FB18DE">
        <w:rPr>
          <w:rFonts w:ascii="Times New Roman" w:hAnsi="Times New Roman"/>
          <w:sz w:val="24"/>
          <w:szCs w:val="24"/>
        </w:rPr>
        <w:t>[</w:t>
      </w:r>
      <w:r w:rsidR="00210E47" w:rsidRPr="00FB18DE">
        <w:rPr>
          <w:rFonts w:ascii="Times New Roman" w:hAnsi="Times New Roman"/>
        </w:rPr>
        <w:sym w:font="Wingdings 2" w:char="F097"/>
      </w:r>
      <w:r w:rsidR="00210E47" w:rsidRPr="00FB18DE">
        <w:rPr>
          <w:rFonts w:ascii="Times New Roman" w:hAnsi="Times New Roman"/>
          <w:sz w:val="24"/>
          <w:szCs w:val="24"/>
        </w:rPr>
        <w:t>]</w:t>
      </w:r>
      <w:r w:rsidRPr="00FB18DE">
        <w:rPr>
          <w:rFonts w:ascii="Times New Roman" w:hAnsi="Times New Roman"/>
          <w:sz w:val="24"/>
          <w:szCs w:val="24"/>
        </w:rPr>
        <w:t>m</w:t>
      </w:r>
      <w:r w:rsidR="00210E47" w:rsidRPr="00FB18DE">
        <w:rPr>
          <w:rFonts w:ascii="Times New Roman" w:hAnsi="Times New Roman"/>
          <w:sz w:val="24"/>
          <w:szCs w:val="24"/>
        </w:rPr>
        <w:t>,</w:t>
      </w:r>
      <w:r w:rsidRPr="00FB18DE">
        <w:rPr>
          <w:rFonts w:ascii="Times New Roman" w:hAnsi="Times New Roman"/>
          <w:sz w:val="24"/>
          <w:szCs w:val="24"/>
        </w:rPr>
        <w:t xml:space="preserve"> chiều </w:t>
      </w:r>
      <w:r w:rsidR="00210E47" w:rsidRPr="00FB18DE">
        <w:rPr>
          <w:rFonts w:ascii="Times New Roman" w:hAnsi="Times New Roman"/>
          <w:sz w:val="24"/>
          <w:szCs w:val="24"/>
        </w:rPr>
        <w:t>dài</w:t>
      </w:r>
      <w:r w:rsidRPr="00FB18DE">
        <w:rPr>
          <w:rFonts w:ascii="Times New Roman" w:hAnsi="Times New Roman"/>
          <w:sz w:val="24"/>
          <w:szCs w:val="24"/>
        </w:rPr>
        <w:t>:</w:t>
      </w:r>
      <w:r w:rsidR="00210E47" w:rsidRPr="00FB18DE">
        <w:rPr>
          <w:rFonts w:ascii="Times New Roman" w:hAnsi="Times New Roman"/>
          <w:sz w:val="24"/>
          <w:szCs w:val="24"/>
        </w:rPr>
        <w:t xml:space="preserve"> [</w:t>
      </w:r>
      <w:r w:rsidR="00210E47" w:rsidRPr="00FB18DE">
        <w:rPr>
          <w:rFonts w:ascii="Times New Roman" w:hAnsi="Times New Roman"/>
        </w:rPr>
        <w:sym w:font="Wingdings 2" w:char="F097"/>
      </w:r>
      <w:r w:rsidR="00210E47" w:rsidRPr="00FB18DE">
        <w:rPr>
          <w:rFonts w:ascii="Times New Roman" w:hAnsi="Times New Roman"/>
          <w:sz w:val="24"/>
          <w:szCs w:val="24"/>
        </w:rPr>
        <w:t>]</w:t>
      </w:r>
      <w:r w:rsidRPr="00FB18DE">
        <w:rPr>
          <w:rFonts w:ascii="Times New Roman" w:hAnsi="Times New Roman"/>
          <w:sz w:val="24"/>
          <w:szCs w:val="24"/>
        </w:rPr>
        <w:t>m.</w:t>
      </w:r>
      <w:r w:rsidR="00210E47" w:rsidRPr="00FB18DE">
        <w:rPr>
          <w:rFonts w:ascii="Times New Roman" w:hAnsi="Times New Roman"/>
          <w:sz w:val="24"/>
          <w:szCs w:val="24"/>
        </w:rPr>
        <w:t xml:space="preserve"> Tiền Thuê không </w:t>
      </w:r>
      <w:r w:rsidR="00AE4452" w:rsidRPr="00FB18DE">
        <w:rPr>
          <w:rFonts w:ascii="Times New Roman" w:hAnsi="Times New Roman"/>
          <w:sz w:val="24"/>
          <w:szCs w:val="24"/>
        </w:rPr>
        <w:t>tính theo diện tích thuê.</w:t>
      </w:r>
    </w:p>
    <w:p w14:paraId="789B3549" w14:textId="4F56227A" w:rsidR="00027978" w:rsidRPr="00FB18DE" w:rsidRDefault="00027978" w:rsidP="00AC36CA">
      <w:pPr>
        <w:pStyle w:val="BodyText"/>
        <w:numPr>
          <w:ilvl w:val="0"/>
          <w:numId w:val="33"/>
        </w:numPr>
        <w:tabs>
          <w:tab w:val="clear" w:pos="720"/>
          <w:tab w:val="clear" w:pos="1440"/>
          <w:tab w:val="clear" w:pos="2160"/>
        </w:tabs>
        <w:spacing w:after="240"/>
        <w:ind w:left="567" w:right="0" w:hanging="567"/>
        <w:jc w:val="both"/>
        <w:rPr>
          <w:rFonts w:ascii="Times New Roman" w:hAnsi="Times New Roman"/>
          <w:sz w:val="24"/>
          <w:szCs w:val="24"/>
        </w:rPr>
      </w:pPr>
      <w:r w:rsidRPr="00FB18DE">
        <w:rPr>
          <w:rFonts w:ascii="Times New Roman" w:hAnsi="Times New Roman"/>
          <w:sz w:val="24"/>
          <w:szCs w:val="24"/>
        </w:rPr>
        <w:t xml:space="preserve">Khu Vực Thuê được tính là diện tích thuần mặt sàn bao gồm toàn bộ các cột kết cấu dính liền hoặc nằm bên trong Khu Vực Thuê, nhưng không bao gồm hành lang, lối đi chung, cầu thang bộ, sảnh thang máy, khu vệ sinh và phòng kỹ thuật, được tính từ phần ở giữa của các tấm chắn và/ hoặc vách ngăn. </w:t>
      </w:r>
    </w:p>
    <w:p w14:paraId="2171C19F" w14:textId="5B6541BE" w:rsidR="00CA0B1F" w:rsidRPr="00FB18DE" w:rsidRDefault="00CA0B1F" w:rsidP="00CA0B1F">
      <w:pPr>
        <w:pStyle w:val="Heading1"/>
        <w:spacing w:before="0" w:after="240"/>
        <w:ind w:left="0" w:firstLine="0"/>
        <w:rPr>
          <w:rFonts w:cs="Times New Roman"/>
          <w:b/>
          <w:bCs w:val="0"/>
        </w:rPr>
      </w:pPr>
      <w:bookmarkStart w:id="2" w:name="_Toc167644136"/>
      <w:r w:rsidRPr="00FB18DE">
        <w:rPr>
          <w:rFonts w:cs="Times New Roman"/>
          <w:b/>
          <w:bCs w:val="0"/>
          <w:szCs w:val="24"/>
        </w:rPr>
        <w:t>ĐIỀU</w:t>
      </w:r>
      <w:r w:rsidRPr="00FB18DE">
        <w:rPr>
          <w:rFonts w:cs="Times New Roman"/>
          <w:b/>
          <w:bCs w:val="0"/>
          <w:spacing w:val="-3"/>
          <w:szCs w:val="24"/>
        </w:rPr>
        <w:t xml:space="preserve"> </w:t>
      </w:r>
      <w:r w:rsidRPr="00FB18DE">
        <w:rPr>
          <w:rFonts w:cs="Times New Roman"/>
          <w:b/>
          <w:bCs w:val="0"/>
          <w:szCs w:val="24"/>
        </w:rPr>
        <w:t>2. MỤC ĐÍCH THUÊ</w:t>
      </w:r>
      <w:bookmarkEnd w:id="2"/>
    </w:p>
    <w:p w14:paraId="6AF6DCF8" w14:textId="77777777" w:rsidR="00AA535E" w:rsidRDefault="00027978" w:rsidP="00F21D2D">
      <w:pPr>
        <w:pStyle w:val="ListParagraph"/>
        <w:numPr>
          <w:ilvl w:val="1"/>
          <w:numId w:val="34"/>
        </w:numPr>
        <w:spacing w:after="240" w:line="240" w:lineRule="auto"/>
        <w:ind w:left="567" w:hanging="567"/>
        <w:contextualSpacing w:val="0"/>
        <w:jc w:val="both"/>
        <w:rPr>
          <w:rFonts w:ascii="Times New Roman" w:hAnsi="Times New Roman" w:cs="Times New Roman"/>
          <w:sz w:val="24"/>
          <w:szCs w:val="24"/>
          <w:lang w:val="en-US"/>
        </w:rPr>
      </w:pPr>
      <w:r w:rsidRPr="00AA535E">
        <w:rPr>
          <w:rFonts w:ascii="Times New Roman" w:hAnsi="Times New Roman" w:cs="Times New Roman"/>
          <w:sz w:val="24"/>
          <w:szCs w:val="24"/>
          <w:lang w:val="en-US"/>
        </w:rPr>
        <w:t>Bên B chỉ sử dụng Khu Vực Thuê cho mục đích làm trụ sở</w:t>
      </w:r>
      <w:r w:rsidR="00CA0B1F" w:rsidRPr="00AA535E">
        <w:rPr>
          <w:rFonts w:ascii="Times New Roman" w:hAnsi="Times New Roman" w:cs="Times New Roman"/>
          <w:sz w:val="24"/>
          <w:szCs w:val="24"/>
          <w:lang w:val="en-US"/>
        </w:rPr>
        <w:t xml:space="preserve"> chính, địa điểm kinh doanh</w:t>
      </w:r>
      <w:r w:rsidRPr="00AA535E">
        <w:rPr>
          <w:rFonts w:ascii="Times New Roman" w:hAnsi="Times New Roman" w:cs="Times New Roman"/>
          <w:sz w:val="24"/>
          <w:szCs w:val="24"/>
          <w:lang w:val="en-US"/>
        </w:rPr>
        <w:t xml:space="preserve"> của Bên B phù hợp với </w:t>
      </w:r>
      <w:r w:rsidR="00CA0B1F" w:rsidRPr="00AA535E">
        <w:rPr>
          <w:rFonts w:ascii="Times New Roman" w:hAnsi="Times New Roman" w:cs="Times New Roman"/>
          <w:sz w:val="24"/>
          <w:szCs w:val="24"/>
          <w:lang w:val="en-US"/>
        </w:rPr>
        <w:t>G</w:t>
      </w:r>
      <w:r w:rsidRPr="00AA535E">
        <w:rPr>
          <w:rFonts w:ascii="Times New Roman" w:hAnsi="Times New Roman" w:cs="Times New Roman"/>
          <w:sz w:val="24"/>
          <w:szCs w:val="24"/>
          <w:lang w:val="en-US"/>
        </w:rPr>
        <w:t xml:space="preserve">iấy chứng nhận đăng ký doanh nghiệp và/hoặc các giấy phép tương đương khác của Bên B. </w:t>
      </w:r>
    </w:p>
    <w:p w14:paraId="0FF4289B" w14:textId="039FDEB3" w:rsidR="00AA535E" w:rsidRDefault="00027978" w:rsidP="00F21D2D">
      <w:pPr>
        <w:pStyle w:val="ListParagraph"/>
        <w:numPr>
          <w:ilvl w:val="1"/>
          <w:numId w:val="34"/>
        </w:numPr>
        <w:spacing w:after="240" w:line="240" w:lineRule="auto"/>
        <w:ind w:left="567" w:hanging="567"/>
        <w:contextualSpacing w:val="0"/>
        <w:jc w:val="both"/>
        <w:rPr>
          <w:rFonts w:ascii="Times New Roman" w:hAnsi="Times New Roman" w:cs="Times New Roman"/>
          <w:sz w:val="24"/>
          <w:szCs w:val="24"/>
          <w:lang w:val="en-US"/>
        </w:rPr>
      </w:pPr>
      <w:r w:rsidRPr="00AA535E">
        <w:rPr>
          <w:rFonts w:ascii="Times New Roman" w:hAnsi="Times New Roman" w:cs="Times New Roman"/>
          <w:sz w:val="24"/>
          <w:szCs w:val="24"/>
          <w:lang w:val="en-US"/>
        </w:rPr>
        <w:t>Bên B tuyệt đối không được sử dụng Khu Vực Thuê cho mục đích ở (dù ngắn hạn hay dài hạn)</w:t>
      </w:r>
      <w:r w:rsidR="00F21D2D">
        <w:rPr>
          <w:rFonts w:ascii="Times New Roman" w:hAnsi="Times New Roman" w:cs="Times New Roman"/>
          <w:sz w:val="24"/>
          <w:szCs w:val="24"/>
          <w:lang w:val="en-US"/>
        </w:rPr>
        <w:t>, không được cho thuê lại</w:t>
      </w:r>
      <w:r w:rsidRPr="00AA535E">
        <w:rPr>
          <w:rFonts w:ascii="Times New Roman" w:hAnsi="Times New Roman" w:cs="Times New Roman"/>
          <w:sz w:val="24"/>
          <w:szCs w:val="24"/>
          <w:lang w:val="en-US"/>
        </w:rPr>
        <w:t xml:space="preserve"> hoặc </w:t>
      </w:r>
      <w:r w:rsidR="00F21D2D">
        <w:rPr>
          <w:rFonts w:ascii="Times New Roman" w:hAnsi="Times New Roman" w:cs="Times New Roman"/>
          <w:sz w:val="24"/>
          <w:szCs w:val="24"/>
          <w:lang w:val="en-US"/>
        </w:rPr>
        <w:t>sử dụng vào cácc mục đích khác ngoài mục đích được nêu tại khoản 2.1 Điều này</w:t>
      </w:r>
      <w:r w:rsidRPr="00AA535E">
        <w:rPr>
          <w:rFonts w:ascii="Times New Roman" w:hAnsi="Times New Roman" w:cs="Times New Roman"/>
          <w:sz w:val="24"/>
          <w:szCs w:val="24"/>
          <w:lang w:val="en-US"/>
        </w:rPr>
        <w:t xml:space="preserve">, trừ khi nhận được sự chấp thuận trước bằng văn bản của Bên A. </w:t>
      </w:r>
    </w:p>
    <w:p w14:paraId="58E0A9A0" w14:textId="69703027" w:rsidR="00027978" w:rsidRPr="007E048D" w:rsidRDefault="00027978" w:rsidP="00F21D2D">
      <w:pPr>
        <w:pStyle w:val="ListParagraph"/>
        <w:numPr>
          <w:ilvl w:val="1"/>
          <w:numId w:val="34"/>
        </w:numPr>
        <w:spacing w:after="240" w:line="240" w:lineRule="auto"/>
        <w:ind w:left="567" w:hanging="567"/>
        <w:contextualSpacing w:val="0"/>
        <w:jc w:val="both"/>
        <w:rPr>
          <w:rFonts w:ascii="Times New Roman" w:hAnsi="Times New Roman" w:cs="Times New Roman"/>
          <w:sz w:val="24"/>
          <w:szCs w:val="24"/>
          <w:lang w:val="en-US"/>
        </w:rPr>
      </w:pPr>
      <w:r w:rsidRPr="007E048D">
        <w:rPr>
          <w:rFonts w:ascii="Times New Roman" w:hAnsi="Times New Roman" w:cs="Times New Roman"/>
          <w:sz w:val="24"/>
          <w:szCs w:val="24"/>
          <w:lang w:val="en-US"/>
        </w:rPr>
        <w:t xml:space="preserve">Trong trường hợp Bên B muốn bổ sung hoạt động kinh doanh mà có thể hoặc có khả năng ảnh hưởng tới các hoạt động của bên thuê khác hoặc cảnh quan/tiêu chuẩn chung của Tòa Nhà, Bên B phải thông báo và xin chấp thuận bằng văn bản của Bên A trước khi thực hiện. Bên A được quyền từ chối nếu việc bổ sung hoạt động kinh doanh của Bên B vi phạm quy định tại khoản này.  </w:t>
      </w:r>
    </w:p>
    <w:p w14:paraId="78CD1B0E" w14:textId="6BB4BBD5" w:rsidR="00FB18DE" w:rsidRPr="007E048D" w:rsidRDefault="00FB18DE" w:rsidP="00FB18DE">
      <w:pPr>
        <w:tabs>
          <w:tab w:val="num" w:pos="1440"/>
        </w:tabs>
        <w:spacing w:after="240" w:line="240" w:lineRule="auto"/>
        <w:jc w:val="both"/>
        <w:rPr>
          <w:rFonts w:ascii="Times New Roman" w:hAnsi="Times New Roman" w:cs="Times New Roman"/>
          <w:sz w:val="24"/>
          <w:szCs w:val="24"/>
          <w:lang w:val="vi-VN"/>
        </w:rPr>
      </w:pPr>
      <w:r w:rsidRPr="007E048D">
        <w:rPr>
          <w:rFonts w:ascii="Times New Roman" w:hAnsi="Times New Roman" w:cs="Times New Roman"/>
          <w:b/>
          <w:sz w:val="24"/>
          <w:szCs w:val="24"/>
          <w:lang w:val="en-US"/>
        </w:rPr>
        <w:t xml:space="preserve">ĐIỀU 3. </w:t>
      </w:r>
      <w:r w:rsidRPr="007E048D">
        <w:rPr>
          <w:rFonts w:ascii="Times New Roman" w:hAnsi="Times New Roman" w:cs="Times New Roman"/>
          <w:b/>
          <w:sz w:val="24"/>
          <w:szCs w:val="24"/>
          <w:lang w:val="vi-VN"/>
        </w:rPr>
        <w:t>THỜI HẠN THUÊ, GIAI ĐOẠN</w:t>
      </w:r>
      <w:r w:rsidRPr="007E048D">
        <w:rPr>
          <w:rFonts w:ascii="Times New Roman" w:hAnsi="Times New Roman" w:cs="Times New Roman"/>
          <w:sz w:val="24"/>
          <w:szCs w:val="24"/>
          <w:lang w:val="vi-VN"/>
        </w:rPr>
        <w:t xml:space="preserve"> </w:t>
      </w:r>
      <w:r w:rsidRPr="007E048D">
        <w:rPr>
          <w:rFonts w:ascii="Times New Roman" w:hAnsi="Times New Roman" w:cs="Times New Roman"/>
          <w:b/>
          <w:sz w:val="24"/>
          <w:szCs w:val="24"/>
          <w:lang w:val="vi-VN"/>
        </w:rPr>
        <w:t>HOÀN THIỆN NỘI THẤT VÀ GIAI ĐOẠN TÍNH TIỀN THUÊ</w:t>
      </w:r>
    </w:p>
    <w:p w14:paraId="6F93D75A" w14:textId="4818C7B7" w:rsidR="00FB18DE" w:rsidRPr="007E048D" w:rsidRDefault="00FB18DE" w:rsidP="00F21D2D">
      <w:pPr>
        <w:numPr>
          <w:ilvl w:val="1"/>
          <w:numId w:val="31"/>
        </w:numPr>
        <w:tabs>
          <w:tab w:val="clear" w:pos="360"/>
        </w:tabs>
        <w:spacing w:after="240" w:line="240" w:lineRule="auto"/>
        <w:ind w:left="567" w:hanging="567"/>
        <w:jc w:val="both"/>
        <w:rPr>
          <w:rFonts w:ascii="Times New Roman" w:hAnsi="Times New Roman" w:cs="Times New Roman"/>
          <w:sz w:val="24"/>
          <w:szCs w:val="24"/>
          <w:lang w:val="vi-VN"/>
        </w:rPr>
      </w:pPr>
      <w:r w:rsidRPr="007E048D">
        <w:rPr>
          <w:rFonts w:ascii="Times New Roman" w:hAnsi="Times New Roman" w:cs="Times New Roman"/>
          <w:sz w:val="24"/>
          <w:szCs w:val="24"/>
          <w:lang w:val="vi-VN"/>
        </w:rPr>
        <w:lastRenderedPageBreak/>
        <w:t xml:space="preserve">Hợp Đồng Thuê này có thời hạn là </w:t>
      </w:r>
      <w:r w:rsidR="007E048D" w:rsidRPr="00FB18DE">
        <w:rPr>
          <w:rFonts w:ascii="Times New Roman" w:eastAsia="Times New Roman" w:hAnsi="Times New Roman" w:cs="Times New Roman"/>
          <w:sz w:val="24"/>
          <w:szCs w:val="24"/>
        </w:rPr>
        <w:t>[</w:t>
      </w:r>
      <w:r w:rsidR="007E048D" w:rsidRPr="00FB18DE">
        <w:rPr>
          <w:rFonts w:ascii="Times New Roman" w:hAnsi="Times New Roman" w:cs="Times New Roman"/>
        </w:rPr>
        <w:sym w:font="Wingdings 2" w:char="F097"/>
      </w:r>
      <w:r w:rsidR="007E048D" w:rsidRPr="00FB18DE">
        <w:rPr>
          <w:rFonts w:ascii="Times New Roman" w:eastAsia="Times New Roman" w:hAnsi="Times New Roman" w:cs="Times New Roman"/>
          <w:sz w:val="24"/>
          <w:szCs w:val="24"/>
        </w:rPr>
        <w:t>]</w:t>
      </w:r>
      <w:r w:rsidRPr="007E048D">
        <w:rPr>
          <w:rFonts w:ascii="Times New Roman" w:hAnsi="Times New Roman" w:cs="Times New Roman"/>
          <w:b/>
          <w:sz w:val="24"/>
          <w:szCs w:val="24"/>
          <w:lang w:val="vi-VN"/>
        </w:rPr>
        <w:t xml:space="preserve"> năm</w:t>
      </w:r>
      <w:r w:rsidRPr="007E048D">
        <w:rPr>
          <w:rFonts w:ascii="Times New Roman" w:hAnsi="Times New Roman" w:cs="Times New Roman"/>
          <w:sz w:val="24"/>
          <w:szCs w:val="24"/>
          <w:lang w:val="vi-VN"/>
        </w:rPr>
        <w:t>, (sau đây gọi là “</w:t>
      </w:r>
      <w:r w:rsidRPr="007E048D">
        <w:rPr>
          <w:rFonts w:ascii="Times New Roman" w:hAnsi="Times New Roman" w:cs="Times New Roman"/>
          <w:b/>
          <w:sz w:val="24"/>
          <w:szCs w:val="24"/>
          <w:lang w:val="vi-VN"/>
        </w:rPr>
        <w:t>Thời Hạn Thuê</w:t>
      </w:r>
      <w:r w:rsidRPr="007E048D">
        <w:rPr>
          <w:rFonts w:ascii="Times New Roman" w:hAnsi="Times New Roman" w:cs="Times New Roman"/>
          <w:sz w:val="24"/>
          <w:szCs w:val="24"/>
          <w:lang w:val="vi-VN"/>
        </w:rPr>
        <w:t xml:space="preserve">”), bắt đầu từ </w:t>
      </w:r>
      <w:r w:rsidR="007E048D">
        <w:rPr>
          <w:rFonts w:ascii="Times New Roman" w:hAnsi="Times New Roman" w:cs="Times New Roman"/>
          <w:b/>
          <w:sz w:val="24"/>
          <w:szCs w:val="24"/>
          <w:lang w:val="en-US"/>
        </w:rPr>
        <w:t xml:space="preserve">ngày </w:t>
      </w:r>
      <w:r w:rsidR="007E048D" w:rsidRPr="00FB18DE">
        <w:rPr>
          <w:rFonts w:ascii="Times New Roman" w:eastAsia="Times New Roman" w:hAnsi="Times New Roman" w:cs="Times New Roman"/>
          <w:sz w:val="24"/>
          <w:szCs w:val="24"/>
        </w:rPr>
        <w:t>[</w:t>
      </w:r>
      <w:r w:rsidR="007E048D" w:rsidRPr="00FB18DE">
        <w:rPr>
          <w:rFonts w:ascii="Times New Roman" w:hAnsi="Times New Roman" w:cs="Times New Roman"/>
        </w:rPr>
        <w:sym w:font="Wingdings 2" w:char="F097"/>
      </w:r>
      <w:r w:rsidR="007E048D" w:rsidRPr="00FB18DE">
        <w:rPr>
          <w:rFonts w:ascii="Times New Roman" w:eastAsia="Times New Roman" w:hAnsi="Times New Roman" w:cs="Times New Roman"/>
          <w:sz w:val="24"/>
          <w:szCs w:val="24"/>
        </w:rPr>
        <w:t>]</w:t>
      </w:r>
      <w:r w:rsidRPr="007E048D">
        <w:rPr>
          <w:rFonts w:ascii="Times New Roman" w:hAnsi="Times New Roman" w:cs="Times New Roman"/>
          <w:sz w:val="24"/>
          <w:szCs w:val="24"/>
          <w:lang w:val="vi-VN" w:eastAsia="ja-JP"/>
        </w:rPr>
        <w:t xml:space="preserve"> </w:t>
      </w:r>
      <w:r w:rsidRPr="007E048D">
        <w:rPr>
          <w:rFonts w:ascii="Times New Roman" w:hAnsi="Times New Roman" w:cs="Times New Roman"/>
          <w:sz w:val="24"/>
          <w:szCs w:val="24"/>
          <w:lang w:val="vi-VN"/>
        </w:rPr>
        <w:t>(sau đây gọi là “</w:t>
      </w:r>
      <w:r w:rsidRPr="007E048D">
        <w:rPr>
          <w:rFonts w:ascii="Times New Roman" w:hAnsi="Times New Roman" w:cs="Times New Roman"/>
          <w:b/>
          <w:sz w:val="24"/>
          <w:szCs w:val="24"/>
          <w:lang w:val="vi-VN"/>
        </w:rPr>
        <w:t>Ngày Bắt Đầu Tính Tiền Thuê</w:t>
      </w:r>
      <w:r w:rsidRPr="007E048D">
        <w:rPr>
          <w:rFonts w:ascii="Times New Roman" w:hAnsi="Times New Roman" w:cs="Times New Roman"/>
          <w:sz w:val="24"/>
          <w:szCs w:val="24"/>
          <w:lang w:val="vi-VN"/>
        </w:rPr>
        <w:t xml:space="preserve">”), và kết thúc vào </w:t>
      </w:r>
      <w:r w:rsidR="007E048D">
        <w:rPr>
          <w:rFonts w:ascii="Times New Roman" w:hAnsi="Times New Roman" w:cs="Times New Roman"/>
          <w:b/>
          <w:sz w:val="24"/>
          <w:szCs w:val="24"/>
          <w:lang w:val="en-US"/>
        </w:rPr>
        <w:t xml:space="preserve">ngày </w:t>
      </w:r>
      <w:r w:rsidR="007E048D" w:rsidRPr="00FB18DE">
        <w:rPr>
          <w:rFonts w:ascii="Times New Roman" w:eastAsia="Times New Roman" w:hAnsi="Times New Roman" w:cs="Times New Roman"/>
          <w:sz w:val="24"/>
          <w:szCs w:val="24"/>
        </w:rPr>
        <w:t>[</w:t>
      </w:r>
      <w:r w:rsidR="007E048D" w:rsidRPr="00FB18DE">
        <w:rPr>
          <w:rFonts w:ascii="Times New Roman" w:hAnsi="Times New Roman" w:cs="Times New Roman"/>
        </w:rPr>
        <w:sym w:font="Wingdings 2" w:char="F097"/>
      </w:r>
      <w:r w:rsidR="007E048D" w:rsidRPr="00FB18DE">
        <w:rPr>
          <w:rFonts w:ascii="Times New Roman" w:eastAsia="Times New Roman" w:hAnsi="Times New Roman" w:cs="Times New Roman"/>
          <w:sz w:val="24"/>
          <w:szCs w:val="24"/>
        </w:rPr>
        <w:t>]</w:t>
      </w:r>
      <w:r w:rsidRPr="007E048D">
        <w:rPr>
          <w:rFonts w:ascii="Times New Roman" w:hAnsi="Times New Roman" w:cs="Times New Roman"/>
          <w:sz w:val="24"/>
          <w:szCs w:val="24"/>
          <w:lang w:val="vi-VN" w:eastAsia="ja-JP"/>
        </w:rPr>
        <w:t xml:space="preserve"> </w:t>
      </w:r>
      <w:r w:rsidRPr="007E048D">
        <w:rPr>
          <w:rFonts w:ascii="Times New Roman" w:hAnsi="Times New Roman" w:cs="Times New Roman"/>
          <w:sz w:val="24"/>
          <w:szCs w:val="24"/>
          <w:lang w:val="vi-VN"/>
        </w:rPr>
        <w:t>(sau đây gọi là “</w:t>
      </w:r>
      <w:r w:rsidRPr="007E048D">
        <w:rPr>
          <w:rFonts w:ascii="Times New Roman" w:hAnsi="Times New Roman" w:cs="Times New Roman"/>
          <w:b/>
          <w:sz w:val="24"/>
          <w:szCs w:val="24"/>
          <w:lang w:val="vi-VN"/>
        </w:rPr>
        <w:t>Ngày Hết Hạn</w:t>
      </w:r>
      <w:r w:rsidRPr="007E048D">
        <w:rPr>
          <w:rFonts w:ascii="Times New Roman" w:hAnsi="Times New Roman" w:cs="Times New Roman"/>
          <w:sz w:val="24"/>
          <w:szCs w:val="24"/>
          <w:lang w:val="vi-VN"/>
        </w:rPr>
        <w:t>”), bao gồm cả hai ngày này.</w:t>
      </w:r>
    </w:p>
    <w:p w14:paraId="15B98DDC" w14:textId="1EA570F3" w:rsidR="00FB18DE" w:rsidRPr="007E048D" w:rsidRDefault="00FB18DE" w:rsidP="00F21D2D">
      <w:pPr>
        <w:numPr>
          <w:ilvl w:val="1"/>
          <w:numId w:val="31"/>
        </w:numPr>
        <w:tabs>
          <w:tab w:val="clear" w:pos="360"/>
        </w:tabs>
        <w:spacing w:after="240" w:line="240" w:lineRule="auto"/>
        <w:ind w:left="567" w:hanging="567"/>
        <w:jc w:val="both"/>
        <w:rPr>
          <w:rFonts w:ascii="Times New Roman" w:hAnsi="Times New Roman" w:cs="Times New Roman"/>
          <w:sz w:val="24"/>
          <w:szCs w:val="24"/>
          <w:lang w:val="vi-VN"/>
        </w:rPr>
      </w:pPr>
      <w:r w:rsidRPr="007E048D">
        <w:rPr>
          <w:rFonts w:ascii="Times New Roman" w:hAnsi="Times New Roman" w:cs="Times New Roman"/>
          <w:sz w:val="24"/>
          <w:szCs w:val="24"/>
          <w:lang w:val="vi-VN"/>
        </w:rPr>
        <w:t>Thời gian trang trí Khu Vực Thuê (sau đây gọi là “</w:t>
      </w:r>
      <w:r w:rsidRPr="007E048D">
        <w:rPr>
          <w:rFonts w:ascii="Times New Roman" w:hAnsi="Times New Roman" w:cs="Times New Roman"/>
          <w:b/>
          <w:sz w:val="24"/>
          <w:szCs w:val="24"/>
          <w:lang w:val="vi-VN"/>
        </w:rPr>
        <w:t>Giai Đoạn</w:t>
      </w:r>
      <w:r w:rsidRPr="007E048D">
        <w:rPr>
          <w:rFonts w:ascii="Times New Roman" w:hAnsi="Times New Roman" w:cs="Times New Roman"/>
          <w:sz w:val="24"/>
          <w:szCs w:val="24"/>
          <w:lang w:val="vi-VN"/>
        </w:rPr>
        <w:t xml:space="preserve"> </w:t>
      </w:r>
      <w:r w:rsidRPr="007E048D">
        <w:rPr>
          <w:rFonts w:ascii="Times New Roman" w:hAnsi="Times New Roman" w:cs="Times New Roman"/>
          <w:b/>
          <w:sz w:val="24"/>
          <w:szCs w:val="24"/>
          <w:lang w:val="vi-VN"/>
        </w:rPr>
        <w:t>Hoàn Thiện Nội Thất</w:t>
      </w:r>
      <w:r w:rsidRPr="007E048D">
        <w:rPr>
          <w:rFonts w:ascii="Times New Roman" w:hAnsi="Times New Roman" w:cs="Times New Roman"/>
          <w:sz w:val="24"/>
          <w:szCs w:val="24"/>
          <w:lang w:val="vi-VN"/>
        </w:rPr>
        <w:t xml:space="preserve">”) bắt đầu tính từ </w:t>
      </w:r>
      <w:r w:rsidR="007E048D">
        <w:rPr>
          <w:rFonts w:ascii="Times New Roman" w:hAnsi="Times New Roman" w:cs="Times New Roman"/>
          <w:b/>
          <w:sz w:val="24"/>
          <w:szCs w:val="24"/>
          <w:lang w:val="en-US"/>
        </w:rPr>
        <w:t xml:space="preserve">ngày </w:t>
      </w:r>
      <w:r w:rsidR="007E048D" w:rsidRPr="00FB18DE">
        <w:rPr>
          <w:rFonts w:ascii="Times New Roman" w:eastAsia="Times New Roman" w:hAnsi="Times New Roman" w:cs="Times New Roman"/>
          <w:sz w:val="24"/>
          <w:szCs w:val="24"/>
        </w:rPr>
        <w:t>[</w:t>
      </w:r>
      <w:r w:rsidR="007E048D" w:rsidRPr="00FB18DE">
        <w:rPr>
          <w:rFonts w:ascii="Times New Roman" w:hAnsi="Times New Roman" w:cs="Times New Roman"/>
        </w:rPr>
        <w:sym w:font="Wingdings 2" w:char="F097"/>
      </w:r>
      <w:r w:rsidR="007E048D" w:rsidRPr="00FB18DE">
        <w:rPr>
          <w:rFonts w:ascii="Times New Roman" w:eastAsia="Times New Roman" w:hAnsi="Times New Roman" w:cs="Times New Roman"/>
          <w:sz w:val="24"/>
          <w:szCs w:val="24"/>
        </w:rPr>
        <w:t>]</w:t>
      </w:r>
      <w:r w:rsidRPr="007E048D">
        <w:rPr>
          <w:rFonts w:ascii="Times New Roman" w:hAnsi="Times New Roman" w:cs="Times New Roman"/>
          <w:sz w:val="24"/>
          <w:szCs w:val="24"/>
          <w:lang w:val="vi-VN" w:eastAsia="ja-JP"/>
        </w:rPr>
        <w:t xml:space="preserve"> </w:t>
      </w:r>
      <w:r w:rsidRPr="007E048D">
        <w:rPr>
          <w:rFonts w:ascii="Times New Roman" w:hAnsi="Times New Roman" w:cs="Times New Roman"/>
          <w:b/>
          <w:sz w:val="24"/>
          <w:szCs w:val="24"/>
          <w:lang w:val="vi-VN"/>
        </w:rPr>
        <w:t>(</w:t>
      </w:r>
      <w:r w:rsidRPr="007E048D">
        <w:rPr>
          <w:rFonts w:ascii="Times New Roman" w:hAnsi="Times New Roman" w:cs="Times New Roman"/>
          <w:sz w:val="24"/>
          <w:szCs w:val="24"/>
          <w:lang w:val="vi-VN"/>
        </w:rPr>
        <w:t>sau đây gọi là “</w:t>
      </w:r>
      <w:r w:rsidRPr="007E048D">
        <w:rPr>
          <w:rFonts w:ascii="Times New Roman" w:hAnsi="Times New Roman" w:cs="Times New Roman"/>
          <w:b/>
          <w:sz w:val="24"/>
          <w:szCs w:val="24"/>
          <w:lang w:val="vi-VN"/>
        </w:rPr>
        <w:t>Ngày Bàn Giao</w:t>
      </w:r>
      <w:r w:rsidRPr="007E048D">
        <w:rPr>
          <w:rFonts w:ascii="Times New Roman" w:hAnsi="Times New Roman" w:cs="Times New Roman"/>
          <w:sz w:val="24"/>
          <w:szCs w:val="24"/>
          <w:lang w:val="vi-VN"/>
        </w:rPr>
        <w:t xml:space="preserve">”) đến </w:t>
      </w:r>
      <w:r w:rsidR="007E048D">
        <w:rPr>
          <w:rFonts w:ascii="Times New Roman" w:hAnsi="Times New Roman" w:cs="Times New Roman"/>
          <w:b/>
          <w:sz w:val="24"/>
          <w:szCs w:val="24"/>
          <w:lang w:val="en-US"/>
        </w:rPr>
        <w:t xml:space="preserve">ngày </w:t>
      </w:r>
      <w:r w:rsidR="007E048D" w:rsidRPr="00FB18DE">
        <w:rPr>
          <w:rFonts w:ascii="Times New Roman" w:eastAsia="Times New Roman" w:hAnsi="Times New Roman" w:cs="Times New Roman"/>
          <w:sz w:val="24"/>
          <w:szCs w:val="24"/>
        </w:rPr>
        <w:t>[</w:t>
      </w:r>
      <w:r w:rsidR="007E048D" w:rsidRPr="00FB18DE">
        <w:rPr>
          <w:rFonts w:ascii="Times New Roman" w:hAnsi="Times New Roman" w:cs="Times New Roman"/>
        </w:rPr>
        <w:sym w:font="Wingdings 2" w:char="F097"/>
      </w:r>
      <w:r w:rsidR="007E048D" w:rsidRPr="00FB18DE">
        <w:rPr>
          <w:rFonts w:ascii="Times New Roman" w:eastAsia="Times New Roman" w:hAnsi="Times New Roman" w:cs="Times New Roman"/>
          <w:sz w:val="24"/>
          <w:szCs w:val="24"/>
        </w:rPr>
        <w:t>]</w:t>
      </w:r>
      <w:r w:rsidRPr="007E048D">
        <w:rPr>
          <w:rFonts w:ascii="Times New Roman" w:hAnsi="Times New Roman" w:cs="Times New Roman"/>
          <w:sz w:val="24"/>
          <w:szCs w:val="24"/>
          <w:lang w:val="vi-VN"/>
        </w:rPr>
        <w:t xml:space="preserve"> </w:t>
      </w:r>
      <w:r w:rsidRPr="007E048D">
        <w:rPr>
          <w:rFonts w:ascii="Times New Roman" w:hAnsi="Times New Roman" w:cs="Times New Roman"/>
          <w:i/>
          <w:sz w:val="24"/>
          <w:szCs w:val="24"/>
          <w:lang w:val="vi-VN" w:eastAsia="ja-JP"/>
        </w:rPr>
        <w:t>(bao gồm cả hai ngày này)</w:t>
      </w:r>
      <w:r w:rsidRPr="007E048D">
        <w:rPr>
          <w:rFonts w:ascii="Times New Roman" w:hAnsi="Times New Roman" w:cs="Times New Roman"/>
          <w:sz w:val="24"/>
          <w:szCs w:val="24"/>
          <w:lang w:val="vi-VN"/>
        </w:rPr>
        <w:t xml:space="preserve">. </w:t>
      </w:r>
    </w:p>
    <w:p w14:paraId="0A83F5A2" w14:textId="77777777" w:rsidR="00FB18DE" w:rsidRPr="007E048D" w:rsidRDefault="00FB18DE" w:rsidP="007E048D">
      <w:pPr>
        <w:spacing w:after="240" w:line="240" w:lineRule="auto"/>
        <w:ind w:left="567"/>
        <w:jc w:val="both"/>
        <w:rPr>
          <w:rFonts w:ascii="Times New Roman" w:hAnsi="Times New Roman" w:cs="Times New Roman"/>
          <w:sz w:val="24"/>
          <w:szCs w:val="24"/>
          <w:lang w:val="vi-VN"/>
        </w:rPr>
      </w:pPr>
      <w:r w:rsidRPr="007E048D">
        <w:rPr>
          <w:rFonts w:ascii="Times New Roman" w:hAnsi="Times New Roman" w:cs="Times New Roman"/>
          <w:sz w:val="24"/>
          <w:szCs w:val="24"/>
          <w:lang w:val="vi-VN"/>
        </w:rPr>
        <w:t>Bên Thuê sẽ tự thanh toán mọi chi phí cho việc trang trí Khu Vực Thuê, tự chịu trách nhiệm đối với mọi hành vi liên quan đến việc trang trí Khu Vực Thuê do Bên Thuê (bao gồm cả nhà thầu, nhà cung cấp hoặc nhân viên… của Bên Thuê) thực hiện. Tuy nhiên, mọi thiết kế và bảng hiệu phải được Bên Cho Thuê chấp thuận trước khi tiến hành hay lắp đặt, Bên Cho Thuê không được từ chối một cách vô lý. Ngoài ra trong khi tiến hành trang trí Khu Vực Thuê, Bên Thuê phải tuân thủ toàn bộ qui định của pháp luật, và các qui định của Bên Cho Thuê liên quan đến việc trang trí Khu Vực Thuê.</w:t>
      </w:r>
    </w:p>
    <w:p w14:paraId="6273711B" w14:textId="77777777" w:rsidR="002F29C2" w:rsidRPr="002F29C2" w:rsidRDefault="00FB18DE" w:rsidP="00F21D2D">
      <w:pPr>
        <w:numPr>
          <w:ilvl w:val="1"/>
          <w:numId w:val="31"/>
        </w:numPr>
        <w:tabs>
          <w:tab w:val="clear" w:pos="360"/>
        </w:tabs>
        <w:spacing w:after="240" w:line="240" w:lineRule="auto"/>
        <w:ind w:left="567" w:hanging="567"/>
        <w:jc w:val="both"/>
        <w:rPr>
          <w:rFonts w:ascii="Times New Roman" w:hAnsi="Times New Roman" w:cs="Times New Roman"/>
          <w:sz w:val="24"/>
          <w:szCs w:val="24"/>
          <w:lang w:val="vi-VN"/>
        </w:rPr>
      </w:pPr>
      <w:r w:rsidRPr="007E048D">
        <w:rPr>
          <w:rFonts w:ascii="Times New Roman" w:hAnsi="Times New Roman" w:cs="Times New Roman"/>
          <w:sz w:val="24"/>
          <w:szCs w:val="24"/>
          <w:lang w:val="vi-VN"/>
        </w:rPr>
        <w:t>Giai đoạn tính Tiền Thuê, (sau đây gọi là “</w:t>
      </w:r>
      <w:r w:rsidRPr="007E048D">
        <w:rPr>
          <w:rFonts w:ascii="Times New Roman" w:hAnsi="Times New Roman" w:cs="Times New Roman"/>
          <w:b/>
          <w:sz w:val="24"/>
          <w:szCs w:val="24"/>
          <w:lang w:val="vi-VN"/>
        </w:rPr>
        <w:t>Giai Đoạn</w:t>
      </w:r>
      <w:r w:rsidRPr="007E048D">
        <w:rPr>
          <w:rFonts w:ascii="Times New Roman" w:hAnsi="Times New Roman" w:cs="Times New Roman"/>
          <w:sz w:val="24"/>
          <w:szCs w:val="24"/>
          <w:lang w:val="vi-VN"/>
        </w:rPr>
        <w:t xml:space="preserve"> </w:t>
      </w:r>
      <w:r w:rsidRPr="007E048D">
        <w:rPr>
          <w:rFonts w:ascii="Times New Roman" w:hAnsi="Times New Roman" w:cs="Times New Roman"/>
          <w:b/>
          <w:sz w:val="24"/>
          <w:szCs w:val="24"/>
          <w:lang w:val="vi-VN"/>
        </w:rPr>
        <w:t>Tính Tiền Thuê</w:t>
      </w:r>
      <w:r w:rsidRPr="007E048D">
        <w:rPr>
          <w:rFonts w:ascii="Times New Roman" w:hAnsi="Times New Roman" w:cs="Times New Roman"/>
          <w:sz w:val="24"/>
          <w:szCs w:val="24"/>
          <w:lang w:val="vi-VN"/>
        </w:rPr>
        <w:t xml:space="preserve">”) bắt đầu tính từ </w:t>
      </w:r>
      <w:r w:rsidR="00F13252">
        <w:rPr>
          <w:rFonts w:ascii="Times New Roman" w:hAnsi="Times New Roman" w:cs="Times New Roman"/>
          <w:b/>
          <w:sz w:val="24"/>
          <w:szCs w:val="24"/>
          <w:lang w:val="en-US"/>
        </w:rPr>
        <w:t xml:space="preserve">ngày </w:t>
      </w:r>
      <w:r w:rsidR="00F13252" w:rsidRPr="00FB18DE">
        <w:rPr>
          <w:rFonts w:ascii="Times New Roman" w:eastAsia="Times New Roman" w:hAnsi="Times New Roman" w:cs="Times New Roman"/>
          <w:sz w:val="24"/>
          <w:szCs w:val="24"/>
        </w:rPr>
        <w:t>[</w:t>
      </w:r>
      <w:r w:rsidR="00F13252" w:rsidRPr="00FB18DE">
        <w:rPr>
          <w:rFonts w:ascii="Times New Roman" w:hAnsi="Times New Roman" w:cs="Times New Roman"/>
        </w:rPr>
        <w:sym w:font="Wingdings 2" w:char="F097"/>
      </w:r>
      <w:r w:rsidR="00F13252" w:rsidRPr="00FB18DE">
        <w:rPr>
          <w:rFonts w:ascii="Times New Roman" w:eastAsia="Times New Roman" w:hAnsi="Times New Roman" w:cs="Times New Roman"/>
          <w:sz w:val="24"/>
          <w:szCs w:val="24"/>
        </w:rPr>
        <w:t>]</w:t>
      </w:r>
      <w:r w:rsidRPr="007E048D">
        <w:rPr>
          <w:rFonts w:ascii="Times New Roman" w:hAnsi="Times New Roman" w:cs="Times New Roman"/>
          <w:b/>
          <w:sz w:val="24"/>
          <w:szCs w:val="24"/>
          <w:lang w:val="vi-VN" w:eastAsia="ja-JP"/>
        </w:rPr>
        <w:t xml:space="preserve"> </w:t>
      </w:r>
      <w:r w:rsidRPr="007E048D">
        <w:rPr>
          <w:rFonts w:ascii="Times New Roman" w:hAnsi="Times New Roman" w:cs="Times New Roman"/>
          <w:sz w:val="24"/>
          <w:szCs w:val="24"/>
          <w:lang w:val="vi-VN"/>
        </w:rPr>
        <w:t>(sau đây gọi là “</w:t>
      </w:r>
      <w:r w:rsidRPr="007E048D">
        <w:rPr>
          <w:rFonts w:ascii="Times New Roman" w:hAnsi="Times New Roman" w:cs="Times New Roman"/>
          <w:b/>
          <w:sz w:val="24"/>
          <w:szCs w:val="24"/>
          <w:lang w:val="vi-VN"/>
        </w:rPr>
        <w:t>Ngày Bắt Đầu Tính Tiền Thuê</w:t>
      </w:r>
      <w:r w:rsidRPr="007E048D">
        <w:rPr>
          <w:rFonts w:ascii="Times New Roman" w:hAnsi="Times New Roman" w:cs="Times New Roman"/>
          <w:sz w:val="24"/>
          <w:szCs w:val="24"/>
          <w:lang w:val="vi-VN"/>
        </w:rPr>
        <w:t>”) đến Ngày Hết Hạn</w:t>
      </w:r>
      <w:r w:rsidRPr="007E048D">
        <w:rPr>
          <w:rFonts w:ascii="Times New Roman" w:hAnsi="Times New Roman" w:cs="Times New Roman"/>
          <w:sz w:val="24"/>
          <w:szCs w:val="24"/>
          <w:lang w:val="vi-VN" w:eastAsia="ja-JP"/>
        </w:rPr>
        <w:t xml:space="preserve"> </w:t>
      </w:r>
      <w:r w:rsidRPr="007E048D">
        <w:rPr>
          <w:rFonts w:ascii="Times New Roman" w:hAnsi="Times New Roman" w:cs="Times New Roman"/>
          <w:sz w:val="24"/>
          <w:szCs w:val="24"/>
          <w:lang w:val="vi-VN"/>
        </w:rPr>
        <w:t>(bao gồm cả hai ngày này).</w:t>
      </w:r>
    </w:p>
    <w:p w14:paraId="44031F88" w14:textId="76193C46" w:rsidR="002F29C2" w:rsidRPr="002F29C2" w:rsidRDefault="002F29C2" w:rsidP="00F21D2D">
      <w:pPr>
        <w:numPr>
          <w:ilvl w:val="1"/>
          <w:numId w:val="31"/>
        </w:numPr>
        <w:tabs>
          <w:tab w:val="clear" w:pos="360"/>
        </w:tabs>
        <w:spacing w:after="240" w:line="240" w:lineRule="auto"/>
        <w:ind w:left="567" w:hanging="567"/>
        <w:jc w:val="both"/>
        <w:rPr>
          <w:rFonts w:ascii="Times New Roman" w:hAnsi="Times New Roman" w:cs="Times New Roman"/>
          <w:sz w:val="24"/>
          <w:szCs w:val="24"/>
        </w:rPr>
      </w:pPr>
      <w:r w:rsidRPr="002F29C2">
        <w:rPr>
          <w:rFonts w:ascii="Times New Roman" w:hAnsi="Times New Roman" w:cs="Times New Roman"/>
          <w:sz w:val="24"/>
          <w:szCs w:val="24"/>
        </w:rPr>
        <w:t>Trước khi hết hạn Thời Hạn Thuê, nếu Bên B có nhu cầu thuê tiếp thì trong thời hạn</w:t>
      </w:r>
      <w:r w:rsidRPr="002F29C2">
        <w:rPr>
          <w:rFonts w:ascii="Times New Roman" w:hAnsi="Times New Roman" w:cs="Times New Roman"/>
          <w:sz w:val="24"/>
          <w:szCs w:val="24"/>
          <w:lang w:val="en-US"/>
        </w:rPr>
        <w:t xml:space="preserve"> ít nhất</w:t>
      </w:r>
      <w:r w:rsidRPr="002F29C2">
        <w:rPr>
          <w:rFonts w:ascii="Times New Roman" w:hAnsi="Times New Roman" w:cs="Times New Roman"/>
          <w:sz w:val="24"/>
          <w:szCs w:val="24"/>
        </w:rPr>
        <w:t xml:space="preserve"> </w:t>
      </w:r>
      <w:r w:rsidRPr="002F29C2">
        <w:rPr>
          <w:rFonts w:ascii="Times New Roman" w:hAnsi="Times New Roman" w:cs="Times New Roman"/>
          <w:sz w:val="24"/>
          <w:szCs w:val="24"/>
          <w:lang w:val="en-US"/>
        </w:rPr>
        <w:t>0</w:t>
      </w:r>
      <w:r w:rsidRPr="002F29C2">
        <w:rPr>
          <w:rFonts w:ascii="Times New Roman" w:hAnsi="Times New Roman" w:cs="Times New Roman"/>
          <w:sz w:val="24"/>
          <w:szCs w:val="24"/>
        </w:rPr>
        <w:t>2 tháng trước khi kết thúc Thời Hạn Thuê, Bên B</w:t>
      </w:r>
      <w:r w:rsidRPr="002F29C2">
        <w:rPr>
          <w:rFonts w:ascii="Times New Roman" w:hAnsi="Times New Roman" w:cs="Times New Roman"/>
          <w:sz w:val="24"/>
          <w:szCs w:val="24"/>
          <w:lang w:val="en-US"/>
        </w:rPr>
        <w:t xml:space="preserve"> phải</w:t>
      </w:r>
      <w:r w:rsidRPr="002F29C2">
        <w:rPr>
          <w:rFonts w:ascii="Times New Roman" w:hAnsi="Times New Roman" w:cs="Times New Roman"/>
          <w:sz w:val="24"/>
          <w:szCs w:val="24"/>
        </w:rPr>
        <w:t xml:space="preserve"> gửi thông báo bằng văn bản cho Bên A về việc</w:t>
      </w:r>
      <w:r w:rsidRPr="002F29C2">
        <w:rPr>
          <w:rFonts w:ascii="Times New Roman" w:hAnsi="Times New Roman" w:cs="Times New Roman"/>
          <w:sz w:val="24"/>
          <w:szCs w:val="24"/>
          <w:lang w:val="en-US"/>
        </w:rPr>
        <w:t xml:space="preserve"> đề nghị</w:t>
      </w:r>
      <w:r w:rsidRPr="002F29C2">
        <w:rPr>
          <w:rFonts w:ascii="Times New Roman" w:hAnsi="Times New Roman" w:cs="Times New Roman"/>
          <w:sz w:val="24"/>
          <w:szCs w:val="24"/>
        </w:rPr>
        <w:t xml:space="preserve"> gia hạn Hợp Đồng Thuê. Trong vòng </w:t>
      </w:r>
      <w:r>
        <w:rPr>
          <w:rFonts w:ascii="Times New Roman" w:hAnsi="Times New Roman" w:cs="Times New Roman"/>
          <w:sz w:val="24"/>
          <w:szCs w:val="24"/>
        </w:rPr>
        <w:t>15</w:t>
      </w:r>
      <w:r w:rsidRPr="002F29C2">
        <w:rPr>
          <w:rFonts w:ascii="Times New Roman" w:hAnsi="Times New Roman" w:cs="Times New Roman"/>
          <w:sz w:val="24"/>
          <w:szCs w:val="24"/>
        </w:rPr>
        <w:t xml:space="preserve"> ngày kể từ khi nhận được thông báo của Bên B, Bên A trả lời cho Bên B bằng văn bản về việc đồng ý hay từ chối cho Bên B thuê tiếp, Tiền thuê trong trường hợp gia hạn</w:t>
      </w:r>
      <w:r w:rsidRPr="002F29C2">
        <w:rPr>
          <w:rFonts w:ascii="Times New Roman" w:hAnsi="Times New Roman" w:cs="Times New Roman"/>
          <w:sz w:val="24"/>
          <w:szCs w:val="24"/>
          <w:lang w:val="en-US"/>
        </w:rPr>
        <w:t xml:space="preserve"> Hợp </w:t>
      </w:r>
      <w:r>
        <w:rPr>
          <w:rFonts w:ascii="Times New Roman" w:hAnsi="Times New Roman" w:cs="Times New Roman"/>
          <w:sz w:val="24"/>
          <w:szCs w:val="24"/>
          <w:lang w:val="en-US"/>
        </w:rPr>
        <w:t>Đồng Thuê,</w:t>
      </w:r>
      <w:r w:rsidRPr="002F29C2">
        <w:rPr>
          <w:rFonts w:ascii="Times New Roman" w:hAnsi="Times New Roman" w:cs="Times New Roman"/>
          <w:sz w:val="24"/>
          <w:szCs w:val="24"/>
        </w:rPr>
        <w:t xml:space="preserve"> Các Bên sẽ thống nhất trên cơ sở phù hợp với tình tình thực tế.</w:t>
      </w:r>
    </w:p>
    <w:p w14:paraId="13D2703B" w14:textId="5A68E0F1" w:rsidR="00FB18DE" w:rsidRPr="007E048D" w:rsidRDefault="005C0334" w:rsidP="005C0334">
      <w:pPr>
        <w:spacing w:after="240" w:line="240" w:lineRule="auto"/>
        <w:rPr>
          <w:rFonts w:ascii="Times New Roman" w:hAnsi="Times New Roman" w:cs="Times New Roman"/>
          <w:sz w:val="24"/>
          <w:szCs w:val="24"/>
        </w:rPr>
      </w:pPr>
      <w:r>
        <w:rPr>
          <w:rFonts w:ascii="Times New Roman" w:hAnsi="Times New Roman" w:cs="Times New Roman"/>
          <w:b/>
          <w:sz w:val="24"/>
          <w:szCs w:val="24"/>
        </w:rPr>
        <w:t xml:space="preserve">ĐIỀU 4. </w:t>
      </w:r>
      <w:r w:rsidRPr="007E048D">
        <w:rPr>
          <w:rFonts w:ascii="Times New Roman" w:hAnsi="Times New Roman" w:cs="Times New Roman"/>
          <w:b/>
          <w:sz w:val="24"/>
          <w:szCs w:val="24"/>
        </w:rPr>
        <w:t xml:space="preserve">TIỀN THUÊ </w:t>
      </w:r>
    </w:p>
    <w:p w14:paraId="3D160FEE" w14:textId="77777777" w:rsidR="00696C49" w:rsidRDefault="005C0334" w:rsidP="00F21D2D">
      <w:pPr>
        <w:pStyle w:val="ListParagraph"/>
        <w:numPr>
          <w:ilvl w:val="1"/>
          <w:numId w:val="2"/>
        </w:numPr>
        <w:spacing w:after="24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T</w:t>
      </w:r>
      <w:r w:rsidR="00FB18DE" w:rsidRPr="005C0334">
        <w:rPr>
          <w:rFonts w:ascii="Times New Roman" w:hAnsi="Times New Roman" w:cs="Times New Roman"/>
          <w:sz w:val="24"/>
          <w:szCs w:val="24"/>
        </w:rPr>
        <w:t xml:space="preserve">rong suốt Thời Hạn Thuê, Bên Thuê phải thanh toán cho Bên Cho Thuê khoản tiền thuê hàng tháng là </w:t>
      </w:r>
      <w:r w:rsidRPr="00FB18DE">
        <w:rPr>
          <w:rFonts w:ascii="Times New Roman" w:eastAsia="Times New Roman" w:hAnsi="Times New Roman" w:cs="Times New Roman"/>
          <w:sz w:val="24"/>
          <w:szCs w:val="24"/>
        </w:rPr>
        <w:t>[</w:t>
      </w:r>
      <w:r w:rsidRPr="00FB18DE">
        <w:rPr>
          <w:rFonts w:ascii="Times New Roman" w:hAnsi="Times New Roman" w:cs="Times New Roman"/>
        </w:rPr>
        <w:sym w:font="Wingdings 2" w:char="F097"/>
      </w:r>
      <w:r w:rsidRPr="00FB18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VND</w:t>
      </w:r>
      <w:r w:rsidR="00FB18DE" w:rsidRPr="005C0334">
        <w:rPr>
          <w:rFonts w:ascii="Times New Roman" w:hAnsi="Times New Roman" w:cs="Times New Roman"/>
          <w:b/>
          <w:sz w:val="24"/>
          <w:szCs w:val="24"/>
          <w:lang w:eastAsia="ja-JP"/>
        </w:rPr>
        <w:t xml:space="preserve">/Tháng </w:t>
      </w:r>
      <w:r w:rsidR="00FB18DE" w:rsidRPr="005C0334">
        <w:rPr>
          <w:rFonts w:ascii="Times New Roman" w:hAnsi="Times New Roman" w:cs="Times New Roman"/>
          <w:b/>
          <w:i/>
          <w:sz w:val="24"/>
          <w:szCs w:val="24"/>
          <w:lang w:eastAsia="ja-JP"/>
        </w:rPr>
        <w:t>(bằng chữ:</w:t>
      </w:r>
      <w:r>
        <w:rPr>
          <w:rFonts w:ascii="Times New Roman" w:hAnsi="Times New Roman" w:cs="Times New Roman"/>
          <w:b/>
          <w:i/>
          <w:sz w:val="24"/>
          <w:szCs w:val="24"/>
          <w:lang w:eastAsia="ja-JP"/>
        </w:rPr>
        <w:t xml:space="preserve"> </w:t>
      </w:r>
      <w:r w:rsidRPr="00FB18DE">
        <w:rPr>
          <w:rFonts w:ascii="Times New Roman" w:eastAsia="Times New Roman" w:hAnsi="Times New Roman" w:cs="Times New Roman"/>
          <w:sz w:val="24"/>
          <w:szCs w:val="24"/>
        </w:rPr>
        <w:t>[</w:t>
      </w:r>
      <w:r w:rsidRPr="00FB18DE">
        <w:rPr>
          <w:rFonts w:ascii="Times New Roman" w:hAnsi="Times New Roman" w:cs="Times New Roman"/>
        </w:rPr>
        <w:sym w:font="Wingdings 2" w:char="F097"/>
      </w:r>
      <w:r w:rsidRPr="00FB18DE">
        <w:rPr>
          <w:rFonts w:ascii="Times New Roman" w:eastAsia="Times New Roman" w:hAnsi="Times New Roman" w:cs="Times New Roman"/>
          <w:sz w:val="24"/>
          <w:szCs w:val="24"/>
        </w:rPr>
        <w:t>]</w:t>
      </w:r>
      <w:r w:rsidR="00FB18DE" w:rsidRPr="005C0334">
        <w:rPr>
          <w:rFonts w:ascii="Times New Roman" w:hAnsi="Times New Roman" w:cs="Times New Roman"/>
          <w:b/>
          <w:i/>
          <w:sz w:val="24"/>
          <w:szCs w:val="24"/>
          <w:lang w:eastAsia="ja-JP"/>
        </w:rPr>
        <w:t xml:space="preserve"> trên một tháng</w:t>
      </w:r>
      <w:r w:rsidR="00FB18DE" w:rsidRPr="005C0334">
        <w:rPr>
          <w:rFonts w:ascii="Times New Roman" w:hAnsi="Times New Roman" w:cs="Times New Roman"/>
          <w:b/>
          <w:i/>
          <w:sz w:val="24"/>
          <w:szCs w:val="24"/>
        </w:rPr>
        <w:t>)</w:t>
      </w:r>
      <w:r>
        <w:rPr>
          <w:rFonts w:ascii="Times New Roman" w:hAnsi="Times New Roman" w:cs="Times New Roman"/>
          <w:b/>
          <w:sz w:val="24"/>
          <w:szCs w:val="24"/>
        </w:rPr>
        <w:t xml:space="preserve"> </w:t>
      </w:r>
      <w:r w:rsidR="00FB18DE" w:rsidRPr="005C0334">
        <w:rPr>
          <w:rFonts w:ascii="Times New Roman" w:hAnsi="Times New Roman" w:cs="Times New Roman"/>
          <w:sz w:val="24"/>
          <w:szCs w:val="24"/>
        </w:rPr>
        <w:t>(sau đây gọi tắt “</w:t>
      </w:r>
      <w:r w:rsidR="00FB18DE" w:rsidRPr="005C0334">
        <w:rPr>
          <w:rFonts w:ascii="Times New Roman" w:hAnsi="Times New Roman" w:cs="Times New Roman"/>
          <w:b/>
          <w:sz w:val="24"/>
          <w:szCs w:val="24"/>
        </w:rPr>
        <w:t>Tiền Thuê</w:t>
      </w:r>
      <w:r w:rsidR="00FB18DE" w:rsidRPr="005C0334">
        <w:rPr>
          <w:rFonts w:ascii="Times New Roman" w:hAnsi="Times New Roman" w:cs="Times New Roman"/>
          <w:sz w:val="24"/>
          <w:szCs w:val="24"/>
        </w:rPr>
        <w:t>”).</w:t>
      </w:r>
      <w:r w:rsidR="00696C49">
        <w:rPr>
          <w:rFonts w:ascii="Times New Roman" w:hAnsi="Times New Roman" w:cs="Times New Roman"/>
          <w:sz w:val="24"/>
          <w:szCs w:val="24"/>
        </w:rPr>
        <w:t xml:space="preserve"> Tiền Thuê chưa bao gồm thuế giá trị gia tăng, các khoản chi phí khác, nếu có.</w:t>
      </w:r>
      <w:r w:rsidR="00FB18DE" w:rsidRPr="005C0334">
        <w:rPr>
          <w:rFonts w:ascii="Times New Roman" w:hAnsi="Times New Roman" w:cs="Times New Roman"/>
          <w:sz w:val="24"/>
          <w:szCs w:val="24"/>
        </w:rPr>
        <w:t xml:space="preserve"> </w:t>
      </w:r>
    </w:p>
    <w:p w14:paraId="55F2ABDC" w14:textId="199330CE" w:rsidR="00B124EA" w:rsidRPr="00B124EA" w:rsidRDefault="00B124EA" w:rsidP="00F21D2D">
      <w:pPr>
        <w:pStyle w:val="ListParagraph"/>
        <w:numPr>
          <w:ilvl w:val="1"/>
          <w:numId w:val="2"/>
        </w:numPr>
        <w:spacing w:after="240" w:line="240" w:lineRule="auto"/>
        <w:ind w:left="567" w:hanging="567"/>
        <w:contextualSpacing w:val="0"/>
        <w:jc w:val="both"/>
        <w:rPr>
          <w:rFonts w:ascii="Times New Roman" w:hAnsi="Times New Roman" w:cs="Times New Roman"/>
          <w:sz w:val="24"/>
          <w:szCs w:val="24"/>
        </w:rPr>
      </w:pPr>
      <w:r w:rsidRPr="00B124EA">
        <w:rPr>
          <w:rFonts w:ascii="Times New Roman" w:hAnsi="Times New Roman" w:cs="Times New Roman"/>
          <w:sz w:val="24"/>
          <w:szCs w:val="24"/>
        </w:rPr>
        <w:t xml:space="preserve">Tiền Thuê sẽ được Bên Thuê thanh toán cho Bên Cho Thuê theo định kỳ trả trước 01 (một) tháng một lần vào ngày 01 đến ngày 05 hàng tháng. Bên Cho Thuê sẽ gửi cho Bên Thuê Đề nghị thanh toán về tổng số Tiền Thuê và Các Khoản Thuế tương ứng phải thanh toán cho kỳ đó và Bên Thuê phải thực hiện thanh toán khoản tiền này trong </w:t>
      </w:r>
      <w:r>
        <w:rPr>
          <w:rFonts w:ascii="Times New Roman" w:hAnsi="Times New Roman" w:cs="Times New Roman"/>
          <w:sz w:val="24"/>
          <w:szCs w:val="24"/>
        </w:rPr>
        <w:t>thời hạn</w:t>
      </w:r>
      <w:r w:rsidRPr="00B124EA">
        <w:rPr>
          <w:rFonts w:ascii="Times New Roman" w:hAnsi="Times New Roman" w:cs="Times New Roman"/>
          <w:sz w:val="24"/>
          <w:szCs w:val="24"/>
        </w:rPr>
        <w:t xml:space="preserve"> 05 (năm) ngày làm việc kể từ ngày Bên Thuê nhận được Đề nghị thanh toán và hóa đơn tài chính hợp pháp, hợp lệ của Bên Cho Thuê. Khoản thanh toán Tiền Thuê và Các Khoản Thuế tương ứng kỳ thanh toán đầu tiên sẽ được tính theo thời gian thuê thực tế từ ngày bắt đầu thuê tới ngày cuối cùng của kỳ của ngày bắt đầu tính tiền thuê (tính trên cơ sở một tháng 30 ngày). Tiền Thuê và Các Khoản Thuế tương ứng của kỳ đầu tiên sẽ được thanh toán trong thời hạn 05 (năm) ngày làm việc</w:t>
      </w:r>
      <w:r w:rsidR="00267447">
        <w:rPr>
          <w:rFonts w:ascii="Times New Roman" w:hAnsi="Times New Roman" w:cs="Times New Roman"/>
          <w:sz w:val="24"/>
          <w:szCs w:val="24"/>
        </w:rPr>
        <w:t xml:space="preserve"> kể từ ngày bắt đầu tính tiền thuê</w:t>
      </w:r>
      <w:r w:rsidRPr="00B124EA">
        <w:rPr>
          <w:rFonts w:ascii="Times New Roman" w:hAnsi="Times New Roman" w:cs="Times New Roman"/>
          <w:sz w:val="24"/>
          <w:szCs w:val="24"/>
        </w:rPr>
        <w:t>.</w:t>
      </w:r>
    </w:p>
    <w:p w14:paraId="6BF27947" w14:textId="77777777" w:rsidR="00146334" w:rsidRPr="00146334" w:rsidRDefault="00146334" w:rsidP="00F21D2D">
      <w:pPr>
        <w:pStyle w:val="ListParagraph"/>
        <w:numPr>
          <w:ilvl w:val="1"/>
          <w:numId w:val="2"/>
        </w:numPr>
        <w:spacing w:after="240" w:line="240" w:lineRule="auto"/>
        <w:ind w:left="567" w:hanging="567"/>
        <w:jc w:val="both"/>
        <w:rPr>
          <w:rFonts w:ascii="Times New Roman" w:hAnsi="Times New Roman" w:cs="Times New Roman"/>
          <w:sz w:val="24"/>
          <w:szCs w:val="24"/>
        </w:rPr>
      </w:pPr>
      <w:r w:rsidRPr="00146334">
        <w:rPr>
          <w:rFonts w:ascii="Times New Roman" w:hAnsi="Times New Roman" w:cs="Times New Roman"/>
          <w:sz w:val="24"/>
          <w:szCs w:val="24"/>
        </w:rPr>
        <w:t>Mọi khoản Tiền Thuê, Phí Dịch Vụ và các khoản chi phí khác phải thanh toán cho Bên Cho Thuê theo Hợp Đồng này sẽ được thanh toán vào tài khoản được chỉ định Cho Bên Cho Thuê như sau:</w:t>
      </w:r>
    </w:p>
    <w:p w14:paraId="502379E6" w14:textId="30B8A977" w:rsidR="00146334" w:rsidRPr="00146334" w:rsidRDefault="00146334" w:rsidP="00146334">
      <w:pPr>
        <w:spacing w:after="24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Tên tài khoản: </w:t>
      </w:r>
      <w:r w:rsidRPr="00FB18DE">
        <w:rPr>
          <w:rFonts w:ascii="Times New Roman" w:eastAsia="Times New Roman" w:hAnsi="Times New Roman" w:cs="Times New Roman"/>
          <w:sz w:val="24"/>
          <w:szCs w:val="24"/>
        </w:rPr>
        <w:t>[</w:t>
      </w:r>
      <w:r w:rsidRPr="00FB18DE">
        <w:rPr>
          <w:rFonts w:ascii="Times New Roman" w:hAnsi="Times New Roman" w:cs="Times New Roman"/>
        </w:rPr>
        <w:sym w:font="Wingdings 2" w:char="F097"/>
      </w:r>
      <w:r w:rsidRPr="00FB18DE">
        <w:rPr>
          <w:rFonts w:ascii="Times New Roman" w:eastAsia="Times New Roman" w:hAnsi="Times New Roman" w:cs="Times New Roman"/>
          <w:sz w:val="24"/>
          <w:szCs w:val="24"/>
        </w:rPr>
        <w:t>]</w:t>
      </w:r>
    </w:p>
    <w:p w14:paraId="7C0855FA" w14:textId="55E20774" w:rsidR="00146334" w:rsidRPr="00146334" w:rsidRDefault="00146334" w:rsidP="00146334">
      <w:pPr>
        <w:spacing w:after="240" w:line="240" w:lineRule="auto"/>
        <w:ind w:left="567"/>
        <w:jc w:val="both"/>
        <w:rPr>
          <w:rFonts w:ascii="Times New Roman" w:hAnsi="Times New Roman" w:cs="Times New Roman"/>
          <w:sz w:val="24"/>
          <w:szCs w:val="24"/>
        </w:rPr>
      </w:pPr>
      <w:r w:rsidRPr="00146334">
        <w:rPr>
          <w:rFonts w:ascii="Times New Roman" w:hAnsi="Times New Roman" w:cs="Times New Roman"/>
          <w:sz w:val="24"/>
          <w:szCs w:val="24"/>
        </w:rPr>
        <w:t xml:space="preserve">Số tài khoản: </w:t>
      </w:r>
      <w:r w:rsidRPr="00FB18DE">
        <w:rPr>
          <w:rFonts w:ascii="Times New Roman" w:eastAsia="Times New Roman" w:hAnsi="Times New Roman" w:cs="Times New Roman"/>
          <w:sz w:val="24"/>
          <w:szCs w:val="24"/>
        </w:rPr>
        <w:t>[</w:t>
      </w:r>
      <w:r w:rsidRPr="00FB18DE">
        <w:rPr>
          <w:rFonts w:ascii="Times New Roman" w:hAnsi="Times New Roman" w:cs="Times New Roman"/>
        </w:rPr>
        <w:sym w:font="Wingdings 2" w:char="F097"/>
      </w:r>
      <w:r w:rsidRPr="00FB18DE">
        <w:rPr>
          <w:rFonts w:ascii="Times New Roman" w:eastAsia="Times New Roman" w:hAnsi="Times New Roman" w:cs="Times New Roman"/>
          <w:sz w:val="24"/>
          <w:szCs w:val="24"/>
        </w:rPr>
        <w:t>]</w:t>
      </w:r>
    </w:p>
    <w:p w14:paraId="6BDD6C94" w14:textId="4879D953" w:rsidR="00146334" w:rsidRPr="00146334" w:rsidRDefault="00146334" w:rsidP="00146334">
      <w:pPr>
        <w:spacing w:after="240" w:line="240" w:lineRule="auto"/>
        <w:ind w:left="567"/>
        <w:jc w:val="both"/>
        <w:rPr>
          <w:rFonts w:ascii="Times New Roman" w:hAnsi="Times New Roman" w:cs="Times New Roman"/>
          <w:sz w:val="24"/>
          <w:szCs w:val="24"/>
        </w:rPr>
      </w:pPr>
      <w:r w:rsidRPr="00146334">
        <w:rPr>
          <w:rFonts w:ascii="Times New Roman" w:hAnsi="Times New Roman" w:cs="Times New Roman"/>
          <w:sz w:val="24"/>
          <w:szCs w:val="24"/>
        </w:rPr>
        <w:lastRenderedPageBreak/>
        <w:t xml:space="preserve">Tại ngân hàng: </w:t>
      </w:r>
      <w:r w:rsidRPr="00FB18DE">
        <w:rPr>
          <w:rFonts w:ascii="Times New Roman" w:eastAsia="Times New Roman" w:hAnsi="Times New Roman" w:cs="Times New Roman"/>
          <w:sz w:val="24"/>
          <w:szCs w:val="24"/>
        </w:rPr>
        <w:t>[</w:t>
      </w:r>
      <w:r w:rsidRPr="00FB18DE">
        <w:rPr>
          <w:rFonts w:ascii="Times New Roman" w:hAnsi="Times New Roman" w:cs="Times New Roman"/>
        </w:rPr>
        <w:sym w:font="Wingdings 2" w:char="F097"/>
      </w:r>
      <w:r w:rsidRPr="00FB18DE">
        <w:rPr>
          <w:rFonts w:ascii="Times New Roman" w:eastAsia="Times New Roman" w:hAnsi="Times New Roman" w:cs="Times New Roman"/>
          <w:sz w:val="24"/>
          <w:szCs w:val="24"/>
        </w:rPr>
        <w:t>]</w:t>
      </w:r>
    </w:p>
    <w:p w14:paraId="289B6D7E" w14:textId="77777777" w:rsidR="00146334" w:rsidRPr="00146334" w:rsidRDefault="00146334" w:rsidP="00146334">
      <w:pPr>
        <w:spacing w:after="240" w:line="240" w:lineRule="auto"/>
        <w:ind w:left="567"/>
        <w:jc w:val="both"/>
        <w:rPr>
          <w:rFonts w:ascii="Times New Roman" w:hAnsi="Times New Roman" w:cs="Times New Roman"/>
          <w:sz w:val="24"/>
          <w:szCs w:val="24"/>
        </w:rPr>
      </w:pPr>
      <w:r w:rsidRPr="00146334">
        <w:rPr>
          <w:rFonts w:ascii="Times New Roman" w:hAnsi="Times New Roman" w:cs="Times New Roman"/>
          <w:sz w:val="24"/>
          <w:szCs w:val="24"/>
        </w:rPr>
        <w:t>Hoặc bất kỳ tài khoản nào khác mà Bên Cho Thuê có thể tùy từng thời điểm thông báo bằng văn bản cho Bên thuê.</w:t>
      </w:r>
    </w:p>
    <w:p w14:paraId="6DC43AD6" w14:textId="271C180D" w:rsidR="00146334" w:rsidRDefault="00146334" w:rsidP="00146334">
      <w:pPr>
        <w:spacing w:after="240" w:line="240" w:lineRule="auto"/>
        <w:ind w:left="567"/>
        <w:jc w:val="both"/>
        <w:rPr>
          <w:rFonts w:ascii="Times New Roman" w:hAnsi="Times New Roman" w:cs="Times New Roman"/>
          <w:sz w:val="24"/>
          <w:szCs w:val="24"/>
        </w:rPr>
      </w:pPr>
      <w:r w:rsidRPr="00146334">
        <w:rPr>
          <w:rFonts w:ascii="Times New Roman" w:hAnsi="Times New Roman" w:cs="Times New Roman"/>
          <w:sz w:val="24"/>
          <w:szCs w:val="24"/>
        </w:rPr>
        <w:t xml:space="preserve">Tiền Thuê và </w:t>
      </w:r>
      <w:r>
        <w:rPr>
          <w:rFonts w:ascii="Times New Roman" w:hAnsi="Times New Roman" w:cs="Times New Roman"/>
          <w:sz w:val="24"/>
          <w:szCs w:val="24"/>
        </w:rPr>
        <w:t xml:space="preserve">các khoản phải thanh toán khác theo Hợp đồng này </w:t>
      </w:r>
      <w:r w:rsidRPr="00146334">
        <w:rPr>
          <w:rFonts w:ascii="Times New Roman" w:hAnsi="Times New Roman" w:cs="Times New Roman"/>
          <w:sz w:val="24"/>
          <w:szCs w:val="24"/>
        </w:rPr>
        <w:t>được thanh toán bằng Đồng Việt Nam.</w:t>
      </w:r>
    </w:p>
    <w:p w14:paraId="3E4577F8" w14:textId="54CC4F66" w:rsidR="00264D7C" w:rsidRPr="00146334" w:rsidRDefault="00264D7C" w:rsidP="00264D7C">
      <w:pPr>
        <w:pStyle w:val="ListParagraph"/>
        <w:numPr>
          <w:ilvl w:val="1"/>
          <w:numId w:val="2"/>
        </w:numPr>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Bên Thuê vi phạm nghĩa vụ thanh toán cho Bên Cho Thuê thì phải chịu lãi chậm thanh toán là </w:t>
      </w:r>
      <w:r w:rsidRPr="00FB18DE">
        <w:rPr>
          <w:rFonts w:ascii="Times New Roman" w:eastAsia="Times New Roman" w:hAnsi="Times New Roman" w:cs="Times New Roman"/>
          <w:sz w:val="24"/>
          <w:szCs w:val="24"/>
        </w:rPr>
        <w:t>[</w:t>
      </w:r>
      <w:r w:rsidRPr="00FB18DE">
        <w:rPr>
          <w:rFonts w:ascii="Times New Roman" w:hAnsi="Times New Roman" w:cs="Times New Roman"/>
        </w:rPr>
        <w:sym w:font="Wingdings 2" w:char="F097"/>
      </w:r>
      <w:r w:rsidRPr="00FB18DE">
        <w:rPr>
          <w:rFonts w:ascii="Times New Roman" w:eastAsia="Times New Roman" w:hAnsi="Times New Roman" w:cs="Times New Roman"/>
          <w:sz w:val="24"/>
          <w:szCs w:val="24"/>
        </w:rPr>
        <w:t>]</w:t>
      </w:r>
      <w:r>
        <w:rPr>
          <w:rFonts w:ascii="Times New Roman" w:eastAsia="Times New Roman" w:hAnsi="Times New Roman" w:cs="Times New Roman"/>
          <w:sz w:val="24"/>
          <w:szCs w:val="24"/>
        </w:rPr>
        <w:t>%/năm trên số tiền chậm thanh toán tương ứng với thời gian chậm trả.</w:t>
      </w:r>
    </w:p>
    <w:p w14:paraId="6B9761A9" w14:textId="2A16D48A" w:rsidR="00BD06B0" w:rsidRPr="007E048D" w:rsidRDefault="00BD06B0" w:rsidP="00BD06B0">
      <w:pPr>
        <w:spacing w:after="240" w:line="240" w:lineRule="auto"/>
        <w:rPr>
          <w:rFonts w:ascii="Times New Roman" w:hAnsi="Times New Roman" w:cs="Times New Roman"/>
          <w:sz w:val="24"/>
          <w:szCs w:val="24"/>
        </w:rPr>
      </w:pPr>
      <w:r>
        <w:rPr>
          <w:rFonts w:ascii="Times New Roman" w:hAnsi="Times New Roman" w:cs="Times New Roman"/>
          <w:b/>
          <w:sz w:val="24"/>
          <w:szCs w:val="24"/>
        </w:rPr>
        <w:t>ĐIỀU 5. PHÍ QUẢN LÝ</w:t>
      </w:r>
      <w:r w:rsidRPr="007E048D">
        <w:rPr>
          <w:rFonts w:ascii="Times New Roman" w:hAnsi="Times New Roman" w:cs="Times New Roman"/>
          <w:b/>
          <w:sz w:val="24"/>
          <w:szCs w:val="24"/>
        </w:rPr>
        <w:t xml:space="preserve"> </w:t>
      </w:r>
    </w:p>
    <w:p w14:paraId="05E19CD1" w14:textId="18B347DA" w:rsidR="00FB18DE" w:rsidRPr="007E048D" w:rsidRDefault="00FB18DE" w:rsidP="00BD06B0">
      <w:pPr>
        <w:spacing w:after="240" w:line="240" w:lineRule="auto"/>
        <w:ind w:left="567" w:hanging="567"/>
        <w:jc w:val="both"/>
        <w:rPr>
          <w:rFonts w:ascii="Times New Roman" w:hAnsi="Times New Roman" w:cs="Times New Roman"/>
          <w:sz w:val="24"/>
          <w:szCs w:val="24"/>
        </w:rPr>
      </w:pPr>
      <w:r w:rsidRPr="007E048D">
        <w:rPr>
          <w:rFonts w:ascii="Times New Roman" w:hAnsi="Times New Roman" w:cs="Times New Roman"/>
          <w:sz w:val="24"/>
          <w:szCs w:val="24"/>
        </w:rPr>
        <w:t>5.1</w:t>
      </w:r>
      <w:r w:rsidRPr="007E048D">
        <w:rPr>
          <w:rFonts w:ascii="Times New Roman" w:hAnsi="Times New Roman" w:cs="Times New Roman"/>
          <w:sz w:val="24"/>
          <w:szCs w:val="24"/>
        </w:rPr>
        <w:tab/>
      </w:r>
      <w:r w:rsidR="00BD06B0">
        <w:rPr>
          <w:rFonts w:ascii="Times New Roman" w:hAnsi="Times New Roman" w:cs="Times New Roman"/>
          <w:sz w:val="24"/>
          <w:szCs w:val="24"/>
        </w:rPr>
        <w:t>T</w:t>
      </w:r>
      <w:r w:rsidRPr="007E048D">
        <w:rPr>
          <w:rFonts w:ascii="Times New Roman" w:hAnsi="Times New Roman" w:cs="Times New Roman"/>
          <w:sz w:val="24"/>
          <w:szCs w:val="24"/>
        </w:rPr>
        <w:t xml:space="preserve">rong Thời Hạn Thuê, Bên Thuê phải thanh toán cho Bên Cho Thuê một khoản Phí Quản Lý hàng tháng là </w:t>
      </w:r>
      <w:r w:rsidR="00FF4E14" w:rsidRPr="00FB18DE">
        <w:rPr>
          <w:rFonts w:ascii="Times New Roman" w:eastAsia="Times New Roman" w:hAnsi="Times New Roman" w:cs="Times New Roman"/>
          <w:sz w:val="24"/>
          <w:szCs w:val="24"/>
        </w:rPr>
        <w:t>[</w:t>
      </w:r>
      <w:r w:rsidR="00FF4E14" w:rsidRPr="00FB18DE">
        <w:rPr>
          <w:rFonts w:ascii="Times New Roman" w:hAnsi="Times New Roman" w:cs="Times New Roman"/>
        </w:rPr>
        <w:sym w:font="Wingdings 2" w:char="F097"/>
      </w:r>
      <w:r w:rsidR="00FF4E14" w:rsidRPr="00FB18DE">
        <w:rPr>
          <w:rFonts w:ascii="Times New Roman" w:eastAsia="Times New Roman" w:hAnsi="Times New Roman" w:cs="Times New Roman"/>
          <w:sz w:val="24"/>
          <w:szCs w:val="24"/>
        </w:rPr>
        <w:t>]</w:t>
      </w:r>
      <w:r w:rsidRPr="007E048D">
        <w:rPr>
          <w:rFonts w:ascii="Times New Roman" w:hAnsi="Times New Roman" w:cs="Times New Roman"/>
          <w:sz w:val="24"/>
          <w:szCs w:val="24"/>
          <w:lang w:eastAsia="ja-JP"/>
        </w:rPr>
        <w:t xml:space="preserve"> </w:t>
      </w:r>
      <w:r w:rsidRPr="007E048D">
        <w:rPr>
          <w:rFonts w:ascii="Times New Roman" w:hAnsi="Times New Roman" w:cs="Times New Roman"/>
          <w:b/>
          <w:sz w:val="24"/>
          <w:szCs w:val="24"/>
          <w:lang w:eastAsia="ja-JP"/>
        </w:rPr>
        <w:t>đ</w:t>
      </w:r>
      <w:r w:rsidRPr="007E048D">
        <w:rPr>
          <w:rFonts w:ascii="Times New Roman" w:hAnsi="Times New Roman" w:cs="Times New Roman"/>
          <w:b/>
          <w:sz w:val="24"/>
          <w:szCs w:val="24"/>
        </w:rPr>
        <w:t xml:space="preserve">ồng </w:t>
      </w:r>
      <w:r w:rsidRPr="007E048D">
        <w:rPr>
          <w:rFonts w:ascii="Times New Roman" w:hAnsi="Times New Roman" w:cs="Times New Roman"/>
          <w:b/>
          <w:i/>
          <w:sz w:val="24"/>
          <w:szCs w:val="24"/>
        </w:rPr>
        <w:t>(</w:t>
      </w:r>
      <w:r w:rsidRPr="007E048D">
        <w:rPr>
          <w:rFonts w:ascii="Times New Roman" w:hAnsi="Times New Roman" w:cs="Times New Roman"/>
          <w:b/>
          <w:i/>
          <w:sz w:val="24"/>
          <w:szCs w:val="24"/>
          <w:lang w:eastAsia="ja-JP"/>
        </w:rPr>
        <w:t xml:space="preserve">bằng chữ: </w:t>
      </w:r>
      <w:r w:rsidR="00FF4E14" w:rsidRPr="00FB18DE">
        <w:rPr>
          <w:rFonts w:ascii="Times New Roman" w:eastAsia="Times New Roman" w:hAnsi="Times New Roman" w:cs="Times New Roman"/>
          <w:sz w:val="24"/>
          <w:szCs w:val="24"/>
        </w:rPr>
        <w:t>[</w:t>
      </w:r>
      <w:r w:rsidR="00FF4E14" w:rsidRPr="00FB18DE">
        <w:rPr>
          <w:rFonts w:ascii="Times New Roman" w:hAnsi="Times New Roman" w:cs="Times New Roman"/>
        </w:rPr>
        <w:sym w:font="Wingdings 2" w:char="F097"/>
      </w:r>
      <w:r w:rsidR="00FF4E14" w:rsidRPr="00FB18DE">
        <w:rPr>
          <w:rFonts w:ascii="Times New Roman" w:eastAsia="Times New Roman" w:hAnsi="Times New Roman" w:cs="Times New Roman"/>
          <w:sz w:val="24"/>
          <w:szCs w:val="24"/>
        </w:rPr>
        <w:t>]</w:t>
      </w:r>
      <w:r w:rsidRPr="007E048D">
        <w:rPr>
          <w:rFonts w:ascii="Times New Roman" w:hAnsi="Times New Roman" w:cs="Times New Roman"/>
          <w:b/>
          <w:i/>
          <w:sz w:val="24"/>
          <w:szCs w:val="24"/>
          <w:lang w:eastAsia="ja-JP"/>
        </w:rPr>
        <w:t xml:space="preserve"> đồng</w:t>
      </w:r>
      <w:r w:rsidRPr="007E048D">
        <w:rPr>
          <w:rFonts w:ascii="Times New Roman" w:hAnsi="Times New Roman" w:cs="Times New Roman"/>
          <w:b/>
          <w:i/>
          <w:sz w:val="24"/>
          <w:szCs w:val="24"/>
        </w:rPr>
        <w:t>)</w:t>
      </w:r>
      <w:r w:rsidRPr="007E048D">
        <w:rPr>
          <w:rFonts w:ascii="Times New Roman" w:hAnsi="Times New Roman" w:cs="Times New Roman"/>
          <w:sz w:val="24"/>
          <w:szCs w:val="24"/>
        </w:rPr>
        <w:t xml:space="preserve"> (sau đây gọi là “</w:t>
      </w:r>
      <w:r w:rsidRPr="007E048D">
        <w:rPr>
          <w:rFonts w:ascii="Times New Roman" w:hAnsi="Times New Roman" w:cs="Times New Roman"/>
          <w:b/>
          <w:sz w:val="24"/>
          <w:szCs w:val="24"/>
        </w:rPr>
        <w:t>Phí Quản Lý</w:t>
      </w:r>
      <w:r w:rsidRPr="007E048D">
        <w:rPr>
          <w:rFonts w:ascii="Times New Roman" w:hAnsi="Times New Roman" w:cs="Times New Roman"/>
          <w:sz w:val="24"/>
          <w:szCs w:val="24"/>
        </w:rPr>
        <w:t>”)</w:t>
      </w:r>
      <w:r w:rsidRPr="007E048D">
        <w:rPr>
          <w:rFonts w:ascii="Times New Roman" w:hAnsi="Times New Roman" w:cs="Times New Roman"/>
          <w:i/>
          <w:sz w:val="24"/>
          <w:szCs w:val="24"/>
        </w:rPr>
        <w:t xml:space="preserve">.  </w:t>
      </w:r>
    </w:p>
    <w:p w14:paraId="3B49A5A3" w14:textId="77777777" w:rsidR="00FB18DE" w:rsidRPr="007E048D" w:rsidRDefault="00FB18DE" w:rsidP="00BD06B0">
      <w:pPr>
        <w:spacing w:after="240" w:line="240" w:lineRule="auto"/>
        <w:ind w:left="567" w:hanging="567"/>
        <w:jc w:val="both"/>
        <w:rPr>
          <w:rFonts w:ascii="Times New Roman" w:hAnsi="Times New Roman" w:cs="Times New Roman"/>
          <w:sz w:val="24"/>
          <w:szCs w:val="24"/>
        </w:rPr>
      </w:pPr>
      <w:r w:rsidRPr="007E048D">
        <w:rPr>
          <w:rFonts w:ascii="Times New Roman" w:hAnsi="Times New Roman" w:cs="Times New Roman"/>
          <w:sz w:val="24"/>
          <w:szCs w:val="24"/>
        </w:rPr>
        <w:t>5.2</w:t>
      </w:r>
      <w:r w:rsidRPr="007E048D">
        <w:rPr>
          <w:rFonts w:ascii="Times New Roman" w:hAnsi="Times New Roman" w:cs="Times New Roman"/>
          <w:sz w:val="24"/>
          <w:szCs w:val="24"/>
        </w:rPr>
        <w:tab/>
        <w:t>Phí Quản Lý nêu trên sẽ được áp dụng như sau:</w:t>
      </w:r>
    </w:p>
    <w:p w14:paraId="13644266" w14:textId="77777777" w:rsidR="00FB18DE" w:rsidRPr="007E048D" w:rsidRDefault="00FB18DE" w:rsidP="00EE5E00">
      <w:pPr>
        <w:spacing w:after="240" w:line="240" w:lineRule="auto"/>
        <w:ind w:left="567"/>
        <w:jc w:val="both"/>
        <w:rPr>
          <w:rFonts w:ascii="Times New Roman" w:hAnsi="Times New Roman" w:cs="Times New Roman"/>
          <w:sz w:val="24"/>
          <w:szCs w:val="24"/>
        </w:rPr>
      </w:pPr>
      <w:r w:rsidRPr="007E048D">
        <w:rPr>
          <w:rFonts w:ascii="Times New Roman" w:hAnsi="Times New Roman" w:cs="Times New Roman"/>
          <w:sz w:val="24"/>
          <w:szCs w:val="24"/>
        </w:rPr>
        <w:t xml:space="preserve">Phí Quản Lý có thể được điều chỉnh và áp dụng tùy thuộc vào sự thay đổi của các chi phí đầu vào của Phí Quản Lý trong năm đó. Bên Cho Thuê sẽ gửi văn bản thông báo trước </w:t>
      </w:r>
      <w:r w:rsidRPr="007E048D">
        <w:rPr>
          <w:rFonts w:ascii="Times New Roman" w:hAnsi="Times New Roman" w:cs="Times New Roman"/>
          <w:b/>
          <w:sz w:val="24"/>
          <w:szCs w:val="24"/>
        </w:rPr>
        <w:t>01 (một)</w:t>
      </w:r>
      <w:r w:rsidRPr="007E048D">
        <w:rPr>
          <w:rFonts w:ascii="Times New Roman" w:hAnsi="Times New Roman" w:cs="Times New Roman"/>
          <w:sz w:val="24"/>
          <w:szCs w:val="24"/>
        </w:rPr>
        <w:t xml:space="preserve"> tháng cho Bên Thuê về sự điều chỉnh Phí Quản Lý này trước khi áp dụng. Để tránh hiểu nhầm, mức Phí Quản Lý điều chỉnh này sẽ có tính bắt buộc đối với Bên Thuê cũng như được áp dụng đồng loại cho tất cả các bên thuê khác trong Tòa nhà.   </w:t>
      </w:r>
    </w:p>
    <w:p w14:paraId="2FDC41AB" w14:textId="77777777" w:rsidR="00E77E90" w:rsidRPr="00E77E90" w:rsidRDefault="00FB18DE" w:rsidP="00E77E90">
      <w:pPr>
        <w:tabs>
          <w:tab w:val="left" w:pos="720"/>
          <w:tab w:val="left" w:pos="1080"/>
        </w:tabs>
        <w:spacing w:after="240" w:line="240" w:lineRule="auto"/>
        <w:ind w:left="567" w:hanging="567"/>
        <w:jc w:val="both"/>
        <w:rPr>
          <w:rFonts w:ascii="Times New Roman" w:hAnsi="Times New Roman" w:cs="Times New Roman"/>
          <w:sz w:val="24"/>
          <w:szCs w:val="24"/>
        </w:rPr>
      </w:pPr>
      <w:r w:rsidRPr="007E048D">
        <w:rPr>
          <w:rFonts w:ascii="Times New Roman" w:hAnsi="Times New Roman" w:cs="Times New Roman"/>
          <w:sz w:val="24"/>
          <w:szCs w:val="24"/>
        </w:rPr>
        <w:t>5.3</w:t>
      </w:r>
      <w:r w:rsidRPr="007E048D">
        <w:rPr>
          <w:rFonts w:ascii="Times New Roman" w:hAnsi="Times New Roman" w:cs="Times New Roman"/>
          <w:sz w:val="24"/>
          <w:szCs w:val="24"/>
        </w:rPr>
        <w:tab/>
      </w:r>
      <w:r w:rsidR="00E77E90" w:rsidRPr="00E77E90">
        <w:rPr>
          <w:rFonts w:ascii="Times New Roman" w:hAnsi="Times New Roman" w:cs="Times New Roman"/>
          <w:sz w:val="24"/>
          <w:szCs w:val="24"/>
        </w:rPr>
        <w:t xml:space="preserve">Phí Quản lý bao gồm những khoản phí cho các dịch vụ do Bên Cho Thuê cung cấp cho Bên Thuê như sau: </w:t>
      </w:r>
    </w:p>
    <w:p w14:paraId="2FD014A3" w14:textId="7D0B4802" w:rsidR="00E77E90" w:rsidRPr="00E77E90" w:rsidRDefault="00E77E90" w:rsidP="00E77E90">
      <w:pPr>
        <w:spacing w:after="240" w:line="240" w:lineRule="auto"/>
        <w:ind w:left="1134" w:hanging="567"/>
        <w:jc w:val="both"/>
        <w:rPr>
          <w:rFonts w:ascii="Times New Roman" w:hAnsi="Times New Roman" w:cs="Times New Roman"/>
          <w:sz w:val="24"/>
          <w:szCs w:val="24"/>
        </w:rPr>
      </w:pPr>
      <w:r w:rsidRPr="00E77E90">
        <w:rPr>
          <w:rFonts w:ascii="Times New Roman" w:hAnsi="Times New Roman" w:cs="Times New Roman"/>
          <w:sz w:val="24"/>
          <w:szCs w:val="24"/>
        </w:rPr>
        <w:t>a)</w:t>
      </w:r>
      <w:r w:rsidRPr="00E77E90">
        <w:rPr>
          <w:rFonts w:ascii="Times New Roman" w:hAnsi="Times New Roman" w:cs="Times New Roman"/>
          <w:sz w:val="24"/>
          <w:szCs w:val="24"/>
        </w:rPr>
        <w:tab/>
        <w:t>Điện cung cấp cho khu vực công cộng.</w:t>
      </w:r>
    </w:p>
    <w:p w14:paraId="5CB4910C" w14:textId="34D669D7" w:rsidR="00E77E90" w:rsidRPr="00E77E90" w:rsidRDefault="00E77E90" w:rsidP="00E77E90">
      <w:pPr>
        <w:spacing w:after="240" w:line="240" w:lineRule="auto"/>
        <w:ind w:left="1134" w:hanging="567"/>
        <w:jc w:val="both"/>
        <w:rPr>
          <w:rFonts w:ascii="Times New Roman" w:hAnsi="Times New Roman" w:cs="Times New Roman"/>
          <w:sz w:val="24"/>
          <w:szCs w:val="24"/>
        </w:rPr>
      </w:pPr>
      <w:r w:rsidRPr="00E77E90">
        <w:rPr>
          <w:rFonts w:ascii="Times New Roman" w:hAnsi="Times New Roman" w:cs="Times New Roman"/>
          <w:sz w:val="24"/>
          <w:szCs w:val="24"/>
        </w:rPr>
        <w:t>b)</w:t>
      </w:r>
      <w:r w:rsidRPr="00E77E90">
        <w:rPr>
          <w:rFonts w:ascii="Times New Roman" w:hAnsi="Times New Roman" w:cs="Times New Roman"/>
          <w:sz w:val="24"/>
          <w:szCs w:val="24"/>
        </w:rPr>
        <w:tab/>
        <w:t>Vệ sinh khu vực công cộng.</w:t>
      </w:r>
    </w:p>
    <w:p w14:paraId="162D5F6A" w14:textId="20A7335A" w:rsidR="00E77E90" w:rsidRPr="00E77E90" w:rsidRDefault="00E77E90" w:rsidP="00E77E90">
      <w:pPr>
        <w:spacing w:after="240" w:line="240" w:lineRule="auto"/>
        <w:ind w:left="1134" w:hanging="567"/>
        <w:jc w:val="both"/>
        <w:rPr>
          <w:rFonts w:ascii="Times New Roman" w:hAnsi="Times New Roman" w:cs="Times New Roman"/>
          <w:sz w:val="24"/>
          <w:szCs w:val="24"/>
        </w:rPr>
      </w:pPr>
      <w:r w:rsidRPr="00E77E90">
        <w:rPr>
          <w:rFonts w:ascii="Times New Roman" w:hAnsi="Times New Roman" w:cs="Times New Roman"/>
          <w:sz w:val="24"/>
          <w:szCs w:val="24"/>
        </w:rPr>
        <w:t>c)</w:t>
      </w:r>
      <w:r w:rsidRPr="00E77E90">
        <w:rPr>
          <w:rFonts w:ascii="Times New Roman" w:hAnsi="Times New Roman" w:cs="Times New Roman"/>
          <w:sz w:val="24"/>
          <w:szCs w:val="24"/>
        </w:rPr>
        <w:tab/>
        <w:t>Bảo vệ 24/24</w:t>
      </w:r>
      <w:r>
        <w:rPr>
          <w:rFonts w:ascii="Times New Roman" w:hAnsi="Times New Roman" w:cs="Times New Roman"/>
          <w:sz w:val="24"/>
          <w:szCs w:val="24"/>
        </w:rPr>
        <w:t xml:space="preserve"> tại</w:t>
      </w:r>
      <w:r w:rsidRPr="00E77E90">
        <w:rPr>
          <w:rFonts w:ascii="Times New Roman" w:hAnsi="Times New Roman" w:cs="Times New Roman"/>
          <w:sz w:val="24"/>
          <w:szCs w:val="24"/>
        </w:rPr>
        <w:t xml:space="preserve"> Tòa nhà.</w:t>
      </w:r>
    </w:p>
    <w:p w14:paraId="65B2281E" w14:textId="4969B9CB" w:rsidR="00E77E90" w:rsidRPr="00E77E90" w:rsidRDefault="00E77E90" w:rsidP="00E77E90">
      <w:pPr>
        <w:spacing w:after="240" w:line="240" w:lineRule="auto"/>
        <w:ind w:left="1134" w:hanging="567"/>
        <w:jc w:val="both"/>
        <w:rPr>
          <w:rFonts w:ascii="Times New Roman" w:hAnsi="Times New Roman" w:cs="Times New Roman"/>
          <w:sz w:val="24"/>
          <w:szCs w:val="24"/>
        </w:rPr>
      </w:pPr>
      <w:r w:rsidRPr="00E77E90">
        <w:rPr>
          <w:rFonts w:ascii="Times New Roman" w:hAnsi="Times New Roman" w:cs="Times New Roman"/>
          <w:sz w:val="24"/>
          <w:szCs w:val="24"/>
        </w:rPr>
        <w:t>d)</w:t>
      </w:r>
      <w:r w:rsidRPr="00E77E90">
        <w:rPr>
          <w:rFonts w:ascii="Times New Roman" w:hAnsi="Times New Roman" w:cs="Times New Roman"/>
          <w:sz w:val="24"/>
          <w:szCs w:val="24"/>
        </w:rPr>
        <w:tab/>
        <w:t>Thu dọn rác tại khu vực tập kết thu gom rác chung.</w:t>
      </w:r>
    </w:p>
    <w:p w14:paraId="7EB9F317" w14:textId="78098020" w:rsidR="00E77E90" w:rsidRPr="00E77E90" w:rsidRDefault="00E77E90" w:rsidP="00E77E90">
      <w:pPr>
        <w:spacing w:after="240" w:line="240" w:lineRule="auto"/>
        <w:ind w:left="1134" w:hanging="567"/>
        <w:jc w:val="both"/>
        <w:rPr>
          <w:rFonts w:ascii="Times New Roman" w:hAnsi="Times New Roman" w:cs="Times New Roman"/>
          <w:sz w:val="24"/>
          <w:szCs w:val="24"/>
        </w:rPr>
      </w:pPr>
      <w:r w:rsidRPr="00E77E90">
        <w:rPr>
          <w:rFonts w:ascii="Times New Roman" w:hAnsi="Times New Roman" w:cs="Times New Roman"/>
          <w:sz w:val="24"/>
          <w:szCs w:val="24"/>
        </w:rPr>
        <w:t>e)</w:t>
      </w:r>
      <w:r w:rsidRPr="00E77E90">
        <w:rPr>
          <w:rFonts w:ascii="Times New Roman" w:hAnsi="Times New Roman" w:cs="Times New Roman"/>
          <w:sz w:val="24"/>
          <w:szCs w:val="24"/>
        </w:rPr>
        <w:tab/>
        <w:t>Nước máy phục vụ nhà vệ sinh và khu vực rửa ly tách chung.</w:t>
      </w:r>
    </w:p>
    <w:p w14:paraId="3EAFC4A6" w14:textId="1F855499" w:rsidR="00E77E90" w:rsidRPr="00E77E90" w:rsidRDefault="00E77E90" w:rsidP="00E77E90">
      <w:pPr>
        <w:spacing w:after="240" w:line="240" w:lineRule="auto"/>
        <w:ind w:left="1134" w:hanging="567"/>
        <w:jc w:val="both"/>
        <w:rPr>
          <w:rFonts w:ascii="Times New Roman" w:hAnsi="Times New Roman" w:cs="Times New Roman"/>
          <w:sz w:val="24"/>
          <w:szCs w:val="24"/>
        </w:rPr>
      </w:pPr>
      <w:r w:rsidRPr="00E77E90">
        <w:rPr>
          <w:rFonts w:ascii="Times New Roman" w:hAnsi="Times New Roman" w:cs="Times New Roman"/>
          <w:sz w:val="24"/>
          <w:szCs w:val="24"/>
        </w:rPr>
        <w:t>f)</w:t>
      </w:r>
      <w:r w:rsidRPr="00E77E90">
        <w:rPr>
          <w:rFonts w:ascii="Times New Roman" w:hAnsi="Times New Roman" w:cs="Times New Roman"/>
          <w:sz w:val="24"/>
          <w:szCs w:val="24"/>
        </w:rPr>
        <w:tab/>
        <w:t>Bảo trì thang máy.</w:t>
      </w:r>
    </w:p>
    <w:p w14:paraId="7817E18D" w14:textId="590B268E" w:rsidR="00E77E90" w:rsidRPr="00E77E90" w:rsidRDefault="00E77E90" w:rsidP="00E77E90">
      <w:pPr>
        <w:spacing w:after="240" w:line="240" w:lineRule="auto"/>
        <w:ind w:left="1134" w:hanging="567"/>
        <w:jc w:val="both"/>
        <w:rPr>
          <w:rFonts w:ascii="Times New Roman" w:hAnsi="Times New Roman" w:cs="Times New Roman"/>
          <w:sz w:val="24"/>
          <w:szCs w:val="24"/>
        </w:rPr>
      </w:pPr>
      <w:r w:rsidRPr="00E77E90">
        <w:rPr>
          <w:rFonts w:ascii="Times New Roman" w:hAnsi="Times New Roman" w:cs="Times New Roman"/>
          <w:sz w:val="24"/>
          <w:szCs w:val="24"/>
        </w:rPr>
        <w:t>g)</w:t>
      </w:r>
      <w:r w:rsidRPr="00E77E90">
        <w:rPr>
          <w:rFonts w:ascii="Times New Roman" w:hAnsi="Times New Roman" w:cs="Times New Roman"/>
          <w:sz w:val="24"/>
          <w:szCs w:val="24"/>
        </w:rPr>
        <w:tab/>
        <w:t>Bảo trì các khu vực công cộng.</w:t>
      </w:r>
    </w:p>
    <w:p w14:paraId="4734E8D7" w14:textId="1BD2FF89" w:rsidR="00E77E90" w:rsidRPr="00E77E90" w:rsidRDefault="00E77E90" w:rsidP="00E77E90">
      <w:pPr>
        <w:spacing w:after="240" w:line="240" w:lineRule="auto"/>
        <w:ind w:left="1134" w:hanging="567"/>
        <w:jc w:val="both"/>
        <w:rPr>
          <w:rFonts w:ascii="Times New Roman" w:hAnsi="Times New Roman" w:cs="Times New Roman"/>
          <w:sz w:val="24"/>
          <w:szCs w:val="24"/>
        </w:rPr>
      </w:pPr>
      <w:r w:rsidRPr="00E77E90">
        <w:rPr>
          <w:rFonts w:ascii="Times New Roman" w:hAnsi="Times New Roman" w:cs="Times New Roman"/>
          <w:sz w:val="24"/>
          <w:szCs w:val="24"/>
        </w:rPr>
        <w:t>h)</w:t>
      </w:r>
      <w:r w:rsidRPr="00E77E90">
        <w:rPr>
          <w:rFonts w:ascii="Times New Roman" w:hAnsi="Times New Roman" w:cs="Times New Roman"/>
          <w:sz w:val="24"/>
          <w:szCs w:val="24"/>
        </w:rPr>
        <w:tab/>
        <w:t>Diệt côn trùng ở các khu vực công cộng.</w:t>
      </w:r>
    </w:p>
    <w:p w14:paraId="53D55B71" w14:textId="2AE3B7B4" w:rsidR="00E77E90" w:rsidRPr="00E77E90" w:rsidRDefault="00E77E90" w:rsidP="00E77E90">
      <w:pPr>
        <w:tabs>
          <w:tab w:val="left" w:pos="720"/>
          <w:tab w:val="left" w:pos="1080"/>
        </w:tabs>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5.4 </w:t>
      </w:r>
      <w:r>
        <w:rPr>
          <w:rFonts w:ascii="Times New Roman" w:hAnsi="Times New Roman" w:cs="Times New Roman"/>
          <w:sz w:val="24"/>
          <w:szCs w:val="24"/>
        </w:rPr>
        <w:tab/>
      </w:r>
      <w:r w:rsidRPr="00E77E90">
        <w:rPr>
          <w:rFonts w:ascii="Times New Roman" w:hAnsi="Times New Roman" w:cs="Times New Roman"/>
          <w:sz w:val="24"/>
          <w:szCs w:val="24"/>
        </w:rPr>
        <w:t>Để tránh hiểu nhầm, những tiện ích và dịch vụ không bao gồm trong Phí Quản Lý và Bên Thuê phải trả riêng là:</w:t>
      </w:r>
    </w:p>
    <w:p w14:paraId="3B21E800" w14:textId="08A1FE78" w:rsidR="00E77E90" w:rsidRPr="00E77E90" w:rsidRDefault="00E77E90" w:rsidP="00E77E90">
      <w:pPr>
        <w:spacing w:after="240" w:line="240" w:lineRule="auto"/>
        <w:ind w:left="1134" w:hanging="567"/>
        <w:jc w:val="both"/>
        <w:rPr>
          <w:rFonts w:ascii="Times New Roman" w:hAnsi="Times New Roman" w:cs="Times New Roman"/>
          <w:sz w:val="24"/>
          <w:szCs w:val="24"/>
        </w:rPr>
      </w:pPr>
      <w:r w:rsidRPr="00E77E90">
        <w:rPr>
          <w:rFonts w:ascii="Times New Roman" w:hAnsi="Times New Roman" w:cs="Times New Roman"/>
          <w:sz w:val="24"/>
          <w:szCs w:val="24"/>
        </w:rPr>
        <w:t>a)</w:t>
      </w:r>
      <w:r w:rsidRPr="00E77E90">
        <w:rPr>
          <w:rFonts w:ascii="Times New Roman" w:hAnsi="Times New Roman" w:cs="Times New Roman"/>
          <w:sz w:val="24"/>
          <w:szCs w:val="24"/>
        </w:rPr>
        <w:tab/>
        <w:t>Điện và nước sử dụng tại Khu Vực Thuê.</w:t>
      </w:r>
    </w:p>
    <w:p w14:paraId="1ECE1BB2" w14:textId="58815043" w:rsidR="00E77E90" w:rsidRPr="00E77E90" w:rsidRDefault="00E77E90" w:rsidP="00E77E90">
      <w:pPr>
        <w:spacing w:after="240" w:line="240" w:lineRule="auto"/>
        <w:ind w:left="1134" w:hanging="567"/>
        <w:jc w:val="both"/>
        <w:rPr>
          <w:rFonts w:ascii="Times New Roman" w:hAnsi="Times New Roman" w:cs="Times New Roman"/>
          <w:sz w:val="24"/>
          <w:szCs w:val="24"/>
        </w:rPr>
      </w:pPr>
      <w:r w:rsidRPr="00E77E90">
        <w:rPr>
          <w:rFonts w:ascii="Times New Roman" w:hAnsi="Times New Roman" w:cs="Times New Roman"/>
          <w:sz w:val="24"/>
          <w:szCs w:val="24"/>
        </w:rPr>
        <w:t>b)</w:t>
      </w:r>
      <w:r w:rsidRPr="00E77E90">
        <w:rPr>
          <w:rFonts w:ascii="Times New Roman" w:hAnsi="Times New Roman" w:cs="Times New Roman"/>
          <w:sz w:val="24"/>
          <w:szCs w:val="24"/>
        </w:rPr>
        <w:tab/>
        <w:t>Chi phí điện thoại</w:t>
      </w:r>
      <w:r>
        <w:rPr>
          <w:rFonts w:ascii="Times New Roman" w:hAnsi="Times New Roman" w:cs="Times New Roman"/>
          <w:sz w:val="24"/>
          <w:szCs w:val="24"/>
        </w:rPr>
        <w:t xml:space="preserve">, internet </w:t>
      </w:r>
      <w:r w:rsidRPr="00E77E90">
        <w:rPr>
          <w:rFonts w:ascii="Times New Roman" w:hAnsi="Times New Roman" w:cs="Times New Roman"/>
          <w:sz w:val="24"/>
          <w:szCs w:val="24"/>
        </w:rPr>
        <w:t>bao gồm cả chi phí lắp đặt, kết nối điện thoại</w:t>
      </w:r>
      <w:r>
        <w:rPr>
          <w:rFonts w:ascii="Times New Roman" w:hAnsi="Times New Roman" w:cs="Times New Roman"/>
          <w:sz w:val="24"/>
          <w:szCs w:val="24"/>
        </w:rPr>
        <w:t>, internet của Bên Thuê trong Khu Vực Thuê</w:t>
      </w:r>
      <w:r w:rsidRPr="00E77E90">
        <w:rPr>
          <w:rFonts w:ascii="Times New Roman" w:hAnsi="Times New Roman" w:cs="Times New Roman"/>
          <w:sz w:val="24"/>
          <w:szCs w:val="24"/>
        </w:rPr>
        <w:t>.</w:t>
      </w:r>
    </w:p>
    <w:p w14:paraId="64095161" w14:textId="64476C52" w:rsidR="00E77E90" w:rsidRPr="00E77E90" w:rsidRDefault="00E77E90" w:rsidP="00E77E90">
      <w:pPr>
        <w:spacing w:after="240" w:line="240" w:lineRule="auto"/>
        <w:ind w:left="1134" w:hanging="567"/>
        <w:jc w:val="both"/>
        <w:rPr>
          <w:rFonts w:ascii="Times New Roman" w:hAnsi="Times New Roman" w:cs="Times New Roman"/>
          <w:sz w:val="24"/>
          <w:szCs w:val="24"/>
        </w:rPr>
      </w:pPr>
      <w:r w:rsidRPr="00E77E90">
        <w:rPr>
          <w:rFonts w:ascii="Times New Roman" w:hAnsi="Times New Roman" w:cs="Times New Roman"/>
          <w:sz w:val="24"/>
          <w:szCs w:val="24"/>
        </w:rPr>
        <w:t>c)</w:t>
      </w:r>
      <w:r w:rsidRPr="00E77E90">
        <w:rPr>
          <w:rFonts w:ascii="Times New Roman" w:hAnsi="Times New Roman" w:cs="Times New Roman"/>
          <w:sz w:val="24"/>
          <w:szCs w:val="24"/>
        </w:rPr>
        <w:tab/>
        <w:t>Dọn dẹp vệ sinh bên trong Khu Vực Thuê.</w:t>
      </w:r>
    </w:p>
    <w:p w14:paraId="0853F0EA" w14:textId="73F10E7A" w:rsidR="00FB18DE" w:rsidRPr="007E048D" w:rsidRDefault="00E77E90" w:rsidP="00E77E90">
      <w:pPr>
        <w:spacing w:after="240" w:line="240" w:lineRule="auto"/>
        <w:ind w:left="1134" w:hanging="567"/>
        <w:jc w:val="both"/>
        <w:rPr>
          <w:rFonts w:ascii="Times New Roman" w:hAnsi="Times New Roman" w:cs="Times New Roman"/>
          <w:sz w:val="24"/>
          <w:szCs w:val="24"/>
        </w:rPr>
      </w:pPr>
      <w:r w:rsidRPr="00E77E90">
        <w:rPr>
          <w:rFonts w:ascii="Times New Roman" w:hAnsi="Times New Roman" w:cs="Times New Roman"/>
          <w:sz w:val="24"/>
          <w:szCs w:val="24"/>
        </w:rPr>
        <w:t>d)</w:t>
      </w:r>
      <w:r w:rsidRPr="00E77E90">
        <w:rPr>
          <w:rFonts w:ascii="Times New Roman" w:hAnsi="Times New Roman" w:cs="Times New Roman"/>
          <w:sz w:val="24"/>
          <w:szCs w:val="24"/>
        </w:rPr>
        <w:tab/>
        <w:t xml:space="preserve">Toàn bộ các bảo trì và tiêu hao thay thế do sử dụng bên trong Khu Vực Thuê.  </w:t>
      </w:r>
    </w:p>
    <w:p w14:paraId="259A7FDB" w14:textId="1FDE85D5" w:rsidR="00FB18DE" w:rsidRPr="007E048D" w:rsidRDefault="00FB18DE" w:rsidP="00BD06B0">
      <w:pPr>
        <w:spacing w:after="240" w:line="240" w:lineRule="auto"/>
        <w:ind w:left="567" w:hanging="567"/>
        <w:jc w:val="both"/>
        <w:rPr>
          <w:rFonts w:ascii="Times New Roman" w:hAnsi="Times New Roman" w:cs="Times New Roman"/>
          <w:sz w:val="24"/>
          <w:szCs w:val="24"/>
        </w:rPr>
      </w:pPr>
      <w:r w:rsidRPr="007E048D">
        <w:rPr>
          <w:rFonts w:ascii="Times New Roman" w:hAnsi="Times New Roman" w:cs="Times New Roman"/>
          <w:sz w:val="24"/>
          <w:szCs w:val="24"/>
        </w:rPr>
        <w:lastRenderedPageBreak/>
        <w:t>5.4</w:t>
      </w:r>
      <w:r w:rsidRPr="007E048D">
        <w:rPr>
          <w:rFonts w:ascii="Times New Roman" w:hAnsi="Times New Roman" w:cs="Times New Roman"/>
          <w:sz w:val="24"/>
          <w:szCs w:val="24"/>
        </w:rPr>
        <w:tab/>
        <w:t>Bên Thuê sẽ chịu chi phí thực hiện kết nối điện thoại, ADSL, cáp, kết nối điện đến tử điện và phòng viễn thông ở các tầng, và các chi phí kết nối tiện ích khác sử dụng trong Khu Vực Thuê kể từ Ngày Bàn Giao.</w:t>
      </w:r>
    </w:p>
    <w:p w14:paraId="751FB0A3" w14:textId="789848B5" w:rsidR="00E77E90" w:rsidRPr="007E048D" w:rsidRDefault="00E77E90" w:rsidP="00E77E90">
      <w:pPr>
        <w:spacing w:after="240" w:line="240" w:lineRule="auto"/>
        <w:rPr>
          <w:rFonts w:ascii="Times New Roman" w:hAnsi="Times New Roman" w:cs="Times New Roman"/>
          <w:sz w:val="24"/>
          <w:szCs w:val="24"/>
        </w:rPr>
      </w:pPr>
      <w:r>
        <w:rPr>
          <w:rFonts w:ascii="Times New Roman" w:hAnsi="Times New Roman" w:cs="Times New Roman"/>
          <w:b/>
          <w:sz w:val="24"/>
          <w:szCs w:val="24"/>
        </w:rPr>
        <w:t>ĐIỀU 6. TIỀN ĐẶT CỌC</w:t>
      </w:r>
      <w:r w:rsidRPr="007E048D">
        <w:rPr>
          <w:rFonts w:ascii="Times New Roman" w:hAnsi="Times New Roman" w:cs="Times New Roman"/>
          <w:b/>
          <w:sz w:val="24"/>
          <w:szCs w:val="24"/>
        </w:rPr>
        <w:t xml:space="preserve"> </w:t>
      </w:r>
    </w:p>
    <w:p w14:paraId="18F2330F" w14:textId="73E54D90" w:rsidR="00FB18DE" w:rsidRPr="007E048D" w:rsidRDefault="00FB18DE" w:rsidP="0061233D">
      <w:pPr>
        <w:spacing w:after="240" w:line="240" w:lineRule="auto"/>
        <w:ind w:left="567" w:hanging="567"/>
        <w:jc w:val="both"/>
        <w:rPr>
          <w:rFonts w:ascii="Times New Roman" w:hAnsi="Times New Roman" w:cs="Times New Roman"/>
          <w:sz w:val="24"/>
          <w:szCs w:val="24"/>
        </w:rPr>
      </w:pPr>
      <w:r w:rsidRPr="007E048D">
        <w:rPr>
          <w:rFonts w:ascii="Times New Roman" w:hAnsi="Times New Roman" w:cs="Times New Roman"/>
          <w:sz w:val="24"/>
          <w:szCs w:val="24"/>
        </w:rPr>
        <w:t>6.1</w:t>
      </w:r>
      <w:r w:rsidRPr="007E048D">
        <w:rPr>
          <w:rFonts w:ascii="Times New Roman" w:hAnsi="Times New Roman" w:cs="Times New Roman"/>
          <w:sz w:val="24"/>
          <w:szCs w:val="24"/>
        </w:rPr>
        <w:tab/>
        <w:t>Bên Thuê phải thanh toán cho Bên Cho Thuê một khoản tiền đặt cọc (sau đây gọi là“</w:t>
      </w:r>
      <w:r w:rsidRPr="007E048D">
        <w:rPr>
          <w:rFonts w:ascii="Times New Roman" w:hAnsi="Times New Roman" w:cs="Times New Roman"/>
          <w:b/>
          <w:sz w:val="24"/>
          <w:szCs w:val="24"/>
        </w:rPr>
        <w:t>Tiền Đặt Cọc</w:t>
      </w:r>
      <w:r w:rsidRPr="007E048D">
        <w:rPr>
          <w:rFonts w:ascii="Times New Roman" w:hAnsi="Times New Roman" w:cs="Times New Roman"/>
          <w:sz w:val="24"/>
          <w:szCs w:val="24"/>
        </w:rPr>
        <w:t>”) tương ứng với 0</w:t>
      </w:r>
      <w:r w:rsidR="00E77E90">
        <w:rPr>
          <w:rFonts w:ascii="Times New Roman" w:hAnsi="Times New Roman" w:cs="Times New Roman"/>
          <w:sz w:val="24"/>
          <w:szCs w:val="24"/>
        </w:rPr>
        <w:t>3</w:t>
      </w:r>
      <w:r w:rsidRPr="007E048D">
        <w:rPr>
          <w:rFonts w:ascii="Times New Roman" w:hAnsi="Times New Roman" w:cs="Times New Roman"/>
          <w:sz w:val="24"/>
          <w:szCs w:val="24"/>
        </w:rPr>
        <w:t xml:space="preserve"> (</w:t>
      </w:r>
      <w:r w:rsidR="00E77E90">
        <w:rPr>
          <w:rFonts w:ascii="Times New Roman" w:hAnsi="Times New Roman" w:cs="Times New Roman"/>
          <w:sz w:val="24"/>
          <w:szCs w:val="24"/>
        </w:rPr>
        <w:t>ba</w:t>
      </w:r>
      <w:r w:rsidRPr="007E048D">
        <w:rPr>
          <w:rFonts w:ascii="Times New Roman" w:hAnsi="Times New Roman" w:cs="Times New Roman"/>
          <w:sz w:val="24"/>
          <w:szCs w:val="24"/>
        </w:rPr>
        <w:t xml:space="preserve">i) tháng của Tiền Thuê, Phí Quản lý với tổng số ban đầu là </w:t>
      </w:r>
      <w:r w:rsidR="00E77E90" w:rsidRPr="00FB18DE">
        <w:rPr>
          <w:rFonts w:ascii="Times New Roman" w:eastAsia="Times New Roman" w:hAnsi="Times New Roman" w:cs="Times New Roman"/>
          <w:sz w:val="24"/>
          <w:szCs w:val="24"/>
        </w:rPr>
        <w:t>[</w:t>
      </w:r>
      <w:r w:rsidR="00E77E90" w:rsidRPr="00FB18DE">
        <w:rPr>
          <w:rFonts w:ascii="Times New Roman" w:hAnsi="Times New Roman" w:cs="Times New Roman"/>
        </w:rPr>
        <w:sym w:font="Wingdings 2" w:char="F097"/>
      </w:r>
      <w:r w:rsidR="00E77E90" w:rsidRPr="00FB18DE">
        <w:rPr>
          <w:rFonts w:ascii="Times New Roman" w:eastAsia="Times New Roman" w:hAnsi="Times New Roman" w:cs="Times New Roman"/>
          <w:sz w:val="24"/>
          <w:szCs w:val="24"/>
        </w:rPr>
        <w:t>]</w:t>
      </w:r>
      <w:r w:rsidR="00E77E90" w:rsidRPr="007E048D">
        <w:rPr>
          <w:rFonts w:ascii="Times New Roman" w:hAnsi="Times New Roman" w:cs="Times New Roman"/>
          <w:sz w:val="24"/>
          <w:szCs w:val="24"/>
          <w:lang w:eastAsia="ja-JP"/>
        </w:rPr>
        <w:t xml:space="preserve"> </w:t>
      </w:r>
      <w:r w:rsidR="00E77E90" w:rsidRPr="007E048D">
        <w:rPr>
          <w:rFonts w:ascii="Times New Roman" w:hAnsi="Times New Roman" w:cs="Times New Roman"/>
          <w:b/>
          <w:sz w:val="24"/>
          <w:szCs w:val="24"/>
          <w:lang w:eastAsia="ja-JP"/>
        </w:rPr>
        <w:t>đ</w:t>
      </w:r>
      <w:r w:rsidR="00E77E90" w:rsidRPr="007E048D">
        <w:rPr>
          <w:rFonts w:ascii="Times New Roman" w:hAnsi="Times New Roman" w:cs="Times New Roman"/>
          <w:b/>
          <w:sz w:val="24"/>
          <w:szCs w:val="24"/>
        </w:rPr>
        <w:t xml:space="preserve">ồng </w:t>
      </w:r>
      <w:r w:rsidR="00E77E90" w:rsidRPr="007E048D">
        <w:rPr>
          <w:rFonts w:ascii="Times New Roman" w:hAnsi="Times New Roman" w:cs="Times New Roman"/>
          <w:b/>
          <w:i/>
          <w:sz w:val="24"/>
          <w:szCs w:val="24"/>
        </w:rPr>
        <w:t>(</w:t>
      </w:r>
      <w:r w:rsidR="00E77E90" w:rsidRPr="007E048D">
        <w:rPr>
          <w:rFonts w:ascii="Times New Roman" w:hAnsi="Times New Roman" w:cs="Times New Roman"/>
          <w:b/>
          <w:i/>
          <w:sz w:val="24"/>
          <w:szCs w:val="24"/>
          <w:lang w:eastAsia="ja-JP"/>
        </w:rPr>
        <w:t xml:space="preserve">bằng chữ: </w:t>
      </w:r>
      <w:r w:rsidR="00E77E90" w:rsidRPr="00FB18DE">
        <w:rPr>
          <w:rFonts w:ascii="Times New Roman" w:eastAsia="Times New Roman" w:hAnsi="Times New Roman" w:cs="Times New Roman"/>
          <w:sz w:val="24"/>
          <w:szCs w:val="24"/>
        </w:rPr>
        <w:t>[</w:t>
      </w:r>
      <w:r w:rsidR="00E77E90" w:rsidRPr="00FB18DE">
        <w:rPr>
          <w:rFonts w:ascii="Times New Roman" w:hAnsi="Times New Roman" w:cs="Times New Roman"/>
        </w:rPr>
        <w:sym w:font="Wingdings 2" w:char="F097"/>
      </w:r>
      <w:r w:rsidR="00E77E90" w:rsidRPr="00FB18DE">
        <w:rPr>
          <w:rFonts w:ascii="Times New Roman" w:eastAsia="Times New Roman" w:hAnsi="Times New Roman" w:cs="Times New Roman"/>
          <w:sz w:val="24"/>
          <w:szCs w:val="24"/>
        </w:rPr>
        <w:t>]</w:t>
      </w:r>
      <w:r w:rsidR="00E77E90" w:rsidRPr="007E048D">
        <w:rPr>
          <w:rFonts w:ascii="Times New Roman" w:hAnsi="Times New Roman" w:cs="Times New Roman"/>
          <w:b/>
          <w:i/>
          <w:sz w:val="24"/>
          <w:szCs w:val="24"/>
          <w:lang w:eastAsia="ja-JP"/>
        </w:rPr>
        <w:t xml:space="preserve"> đồng</w:t>
      </w:r>
      <w:r w:rsidRPr="007E048D">
        <w:rPr>
          <w:rFonts w:ascii="Times New Roman" w:hAnsi="Times New Roman" w:cs="Times New Roman"/>
          <w:b/>
          <w:i/>
          <w:sz w:val="24"/>
          <w:szCs w:val="24"/>
        </w:rPr>
        <w:t>).</w:t>
      </w:r>
      <w:r w:rsidRPr="007E048D">
        <w:rPr>
          <w:rFonts w:ascii="Times New Roman" w:hAnsi="Times New Roman" w:cs="Times New Roman"/>
          <w:i/>
          <w:sz w:val="24"/>
          <w:szCs w:val="24"/>
        </w:rPr>
        <w:t xml:space="preserve"> </w:t>
      </w:r>
    </w:p>
    <w:p w14:paraId="1FFC2B0C" w14:textId="77777777" w:rsidR="00E46983" w:rsidRDefault="00FB18DE" w:rsidP="00E46983">
      <w:pPr>
        <w:spacing w:after="240" w:line="240" w:lineRule="auto"/>
        <w:ind w:left="567" w:hanging="567"/>
        <w:jc w:val="both"/>
        <w:rPr>
          <w:rFonts w:ascii="Times New Roman" w:hAnsi="Times New Roman" w:cs="Times New Roman"/>
          <w:sz w:val="24"/>
          <w:szCs w:val="24"/>
        </w:rPr>
      </w:pPr>
      <w:r w:rsidRPr="007E048D">
        <w:rPr>
          <w:rFonts w:ascii="Times New Roman" w:hAnsi="Times New Roman" w:cs="Times New Roman"/>
          <w:sz w:val="24"/>
          <w:szCs w:val="24"/>
        </w:rPr>
        <w:t>6.2</w:t>
      </w:r>
      <w:r w:rsidRPr="007E048D">
        <w:rPr>
          <w:rFonts w:ascii="Times New Roman" w:hAnsi="Times New Roman" w:cs="Times New Roman"/>
          <w:sz w:val="24"/>
          <w:szCs w:val="24"/>
        </w:rPr>
        <w:tab/>
        <w:t>Tiền Đặt Cọc sẽ được Bên Thuê thanh toán cho Bên Cho Thuê trong</w:t>
      </w:r>
      <w:r w:rsidR="00E77E90">
        <w:rPr>
          <w:rFonts w:ascii="Times New Roman" w:hAnsi="Times New Roman" w:cs="Times New Roman"/>
          <w:sz w:val="24"/>
          <w:szCs w:val="24"/>
        </w:rPr>
        <w:t xml:space="preserve"> thời hạn </w:t>
      </w:r>
      <w:r w:rsidR="00E77E90" w:rsidRPr="00FB18DE">
        <w:rPr>
          <w:rFonts w:ascii="Times New Roman" w:eastAsia="Times New Roman" w:hAnsi="Times New Roman" w:cs="Times New Roman"/>
          <w:sz w:val="24"/>
          <w:szCs w:val="24"/>
        </w:rPr>
        <w:t>[</w:t>
      </w:r>
      <w:r w:rsidR="00E77E90" w:rsidRPr="00FB18DE">
        <w:rPr>
          <w:rFonts w:ascii="Times New Roman" w:hAnsi="Times New Roman" w:cs="Times New Roman"/>
        </w:rPr>
        <w:sym w:font="Wingdings 2" w:char="F097"/>
      </w:r>
      <w:r w:rsidR="00E77E90" w:rsidRPr="00FB18DE">
        <w:rPr>
          <w:rFonts w:ascii="Times New Roman" w:eastAsia="Times New Roman" w:hAnsi="Times New Roman" w:cs="Times New Roman"/>
          <w:sz w:val="24"/>
          <w:szCs w:val="24"/>
        </w:rPr>
        <w:t>]</w:t>
      </w:r>
      <w:r w:rsidR="00E77E90" w:rsidRPr="007E048D">
        <w:rPr>
          <w:rFonts w:ascii="Times New Roman" w:hAnsi="Times New Roman" w:cs="Times New Roman"/>
          <w:sz w:val="24"/>
          <w:szCs w:val="24"/>
          <w:lang w:eastAsia="ja-JP"/>
        </w:rPr>
        <w:t xml:space="preserve"> </w:t>
      </w:r>
      <w:r w:rsidR="00E77E90">
        <w:rPr>
          <w:rFonts w:ascii="Times New Roman" w:hAnsi="Times New Roman" w:cs="Times New Roman"/>
          <w:sz w:val="24"/>
          <w:szCs w:val="24"/>
          <w:lang w:eastAsia="ja-JP"/>
        </w:rPr>
        <w:t>ngày</w:t>
      </w:r>
      <w:r w:rsidRPr="007E048D">
        <w:rPr>
          <w:rFonts w:ascii="Times New Roman" w:hAnsi="Times New Roman" w:cs="Times New Roman"/>
          <w:sz w:val="24"/>
          <w:szCs w:val="24"/>
        </w:rPr>
        <w:t xml:space="preserve"> làm việc kể từ ngày ký kết Hợp </w:t>
      </w:r>
      <w:r w:rsidR="00E77E90" w:rsidRPr="007E048D">
        <w:rPr>
          <w:rFonts w:ascii="Times New Roman" w:hAnsi="Times New Roman" w:cs="Times New Roman"/>
          <w:sz w:val="24"/>
          <w:szCs w:val="24"/>
        </w:rPr>
        <w:t>Đồng Thuê</w:t>
      </w:r>
      <w:r w:rsidRPr="007E048D">
        <w:rPr>
          <w:rFonts w:ascii="Times New Roman" w:hAnsi="Times New Roman" w:cs="Times New Roman"/>
          <w:sz w:val="24"/>
          <w:szCs w:val="24"/>
        </w:rPr>
        <w:t>.</w:t>
      </w:r>
    </w:p>
    <w:p w14:paraId="7AA5C667" w14:textId="77777777" w:rsidR="00E46983" w:rsidRPr="00E46983" w:rsidRDefault="00E46983" w:rsidP="00F21D2D">
      <w:pPr>
        <w:pStyle w:val="ListParagraph"/>
        <w:numPr>
          <w:ilvl w:val="1"/>
          <w:numId w:val="35"/>
        </w:numPr>
        <w:spacing w:after="240" w:line="240" w:lineRule="auto"/>
        <w:ind w:left="567" w:hanging="567"/>
        <w:contextualSpacing w:val="0"/>
        <w:jc w:val="both"/>
        <w:rPr>
          <w:rFonts w:ascii="Times New Roman" w:hAnsi="Times New Roman" w:cs="Times New Roman"/>
          <w:sz w:val="24"/>
          <w:szCs w:val="24"/>
        </w:rPr>
      </w:pPr>
      <w:r w:rsidRPr="00E46983">
        <w:rPr>
          <w:rFonts w:ascii="Times New Roman" w:hAnsi="Times New Roman" w:cs="Times New Roman"/>
          <w:sz w:val="24"/>
          <w:szCs w:val="24"/>
          <w:lang w:val="en-US"/>
        </w:rPr>
        <w:t>Mục đích đặt cọc: Bên B thanh toán cho Bên A Tiền đặt cọc để bảo đảm việc tuân thủ và thực hiện các nghĩa vụ của Bên B theo các điều khoản được quy định trong Hợp Đồng này, bao gồm nhưng không giới hạn ở nghĩa vụ thanh toán cho bất kỳ các khoản tiền nào mà Bên B phải trả cho Bên A, bao gồm cả các khoản tiền lãi, phạt chậm trả, bồi thường thiệt hại, đồng thời cũng là để bảo đảm việc thanh toán cho bất kỳ yêu cầu thanh toán nào của Bên A đối với Bên B khi có vấn đề phát sinh liên quan đến Khu Vực Thuê.</w:t>
      </w:r>
    </w:p>
    <w:p w14:paraId="1C4B3CA0" w14:textId="0C548BD3" w:rsidR="00E46983" w:rsidRPr="00E46983" w:rsidRDefault="00E46983" w:rsidP="00F21D2D">
      <w:pPr>
        <w:pStyle w:val="ListParagraph"/>
        <w:numPr>
          <w:ilvl w:val="1"/>
          <w:numId w:val="35"/>
        </w:numPr>
        <w:spacing w:after="240" w:line="240" w:lineRule="auto"/>
        <w:ind w:left="567" w:hanging="567"/>
        <w:contextualSpacing w:val="0"/>
        <w:jc w:val="both"/>
        <w:rPr>
          <w:rFonts w:ascii="Times New Roman" w:hAnsi="Times New Roman" w:cs="Times New Roman"/>
          <w:sz w:val="24"/>
          <w:szCs w:val="24"/>
        </w:rPr>
      </w:pPr>
      <w:r w:rsidRPr="00E46983">
        <w:rPr>
          <w:rFonts w:ascii="Times New Roman" w:hAnsi="Times New Roman" w:cs="Times New Roman"/>
          <w:sz w:val="24"/>
          <w:szCs w:val="24"/>
          <w:lang w:val="en-US"/>
        </w:rPr>
        <w:t xml:space="preserve">Tiền Đặt Cọc sẽ được hoàn trả cho Bên B sau khi Các Bên ký kết Biên bản thanh lý Hợp đồng và Bên B đã thanh toán đầy đủ cho Bên A các khoản Tiền Thuê, Phí dịch vụ và các nghĩa vụ thanh toán khác liên quan đến Hợp đồng này. Trong trường hợp Bên A thực hiện bất kỳ khoản khấu trừ nào đối với khoản Tiền đặt cọc trong Thời hạn thuê theo quy định của Hợp đồng thì khi có yêu cầu của Bên A, Bên B trong vòng năm (05) ngày làm việc phải bổ sung thêm một khoản tiền tương đương với khoản bị khấu trừ đó để bảo đảm đủ mức Tiền đặt cọc như đã thỏa thuận. </w:t>
      </w:r>
    </w:p>
    <w:p w14:paraId="3C1789A6" w14:textId="19620090" w:rsidR="00E46983" w:rsidRPr="00E46983" w:rsidRDefault="00E46983" w:rsidP="00F21D2D">
      <w:pPr>
        <w:pStyle w:val="ListParagraph"/>
        <w:numPr>
          <w:ilvl w:val="1"/>
          <w:numId w:val="35"/>
        </w:numPr>
        <w:spacing w:after="240" w:line="240" w:lineRule="auto"/>
        <w:ind w:left="567" w:hanging="567"/>
        <w:contextualSpacing w:val="0"/>
        <w:jc w:val="both"/>
        <w:rPr>
          <w:rFonts w:ascii="Times New Roman" w:hAnsi="Times New Roman" w:cs="Times New Roman"/>
          <w:sz w:val="24"/>
          <w:szCs w:val="24"/>
        </w:rPr>
      </w:pPr>
      <w:r w:rsidRPr="00E46983">
        <w:rPr>
          <w:rFonts w:ascii="Times New Roman" w:hAnsi="Times New Roman" w:cs="Times New Roman"/>
          <w:sz w:val="24"/>
          <w:szCs w:val="24"/>
          <w:lang w:val="en-US"/>
        </w:rPr>
        <w:t>Trong trường hợp Bên B đơn phương chấm dứt Hợp đồng này</w:t>
      </w:r>
      <w:r w:rsidR="002C5932">
        <w:rPr>
          <w:rFonts w:ascii="Times New Roman" w:hAnsi="Times New Roman" w:cs="Times New Roman"/>
          <w:sz w:val="24"/>
          <w:szCs w:val="24"/>
          <w:lang w:val="en-US"/>
        </w:rPr>
        <w:t xml:space="preserve"> không có căn cứ</w:t>
      </w:r>
      <w:r w:rsidRPr="00E46983">
        <w:rPr>
          <w:rFonts w:ascii="Times New Roman" w:hAnsi="Times New Roman" w:cs="Times New Roman"/>
          <w:sz w:val="24"/>
          <w:szCs w:val="24"/>
          <w:lang w:val="en-US"/>
        </w:rPr>
        <w:t xml:space="preserve"> thì Tiền Đặt Cọc sẽ không được hoàn trả. </w:t>
      </w:r>
      <w:r w:rsidR="00F52128">
        <w:rPr>
          <w:rFonts w:ascii="Times New Roman" w:hAnsi="Times New Roman" w:cs="Times New Roman"/>
          <w:sz w:val="24"/>
          <w:szCs w:val="24"/>
          <w:lang w:val="en-US"/>
        </w:rPr>
        <w:t xml:space="preserve">Trong trường hợp Bên A đơn phương chấm dứt Hợp đồng này </w:t>
      </w:r>
      <w:r w:rsidR="002C5932">
        <w:rPr>
          <w:rFonts w:ascii="Times New Roman" w:hAnsi="Times New Roman" w:cs="Times New Roman"/>
          <w:sz w:val="24"/>
          <w:szCs w:val="24"/>
          <w:lang w:val="en-US"/>
        </w:rPr>
        <w:t xml:space="preserve">không có căn cứ </w:t>
      </w:r>
      <w:r w:rsidR="00F52128">
        <w:rPr>
          <w:rFonts w:ascii="Times New Roman" w:hAnsi="Times New Roman" w:cs="Times New Roman"/>
          <w:sz w:val="24"/>
          <w:szCs w:val="24"/>
          <w:lang w:val="en-US"/>
        </w:rPr>
        <w:t xml:space="preserve">thì Bên A </w:t>
      </w:r>
      <w:r w:rsidR="00170E07">
        <w:rPr>
          <w:rFonts w:ascii="Times New Roman" w:hAnsi="Times New Roman" w:cs="Times New Roman"/>
          <w:sz w:val="24"/>
          <w:szCs w:val="24"/>
          <w:lang w:val="en-US"/>
        </w:rPr>
        <w:t>phải hoàn trả Tiền Đặt Cọc cho Bên B và một khoản tiền tương đương với Tiền Đặt Cọc.</w:t>
      </w:r>
    </w:p>
    <w:p w14:paraId="4876C877" w14:textId="7C2BC41B" w:rsidR="0061233D" w:rsidRDefault="0061233D" w:rsidP="00FB18DE">
      <w:pPr>
        <w:spacing w:after="24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ĐIỀU 7. CÁC KHOẢN THUẾ</w:t>
      </w:r>
      <w:r w:rsidRPr="007E048D">
        <w:rPr>
          <w:rFonts w:ascii="Times New Roman" w:hAnsi="Times New Roman" w:cs="Times New Roman"/>
          <w:sz w:val="24"/>
          <w:szCs w:val="24"/>
        </w:rPr>
        <w:t xml:space="preserve"> </w:t>
      </w:r>
    </w:p>
    <w:p w14:paraId="004FB555" w14:textId="009BBA67" w:rsidR="00FB18DE" w:rsidRPr="007E048D" w:rsidRDefault="00FB18DE" w:rsidP="0061233D">
      <w:pPr>
        <w:spacing w:after="240" w:line="240" w:lineRule="auto"/>
        <w:ind w:left="567" w:hanging="567"/>
        <w:jc w:val="both"/>
        <w:rPr>
          <w:rFonts w:ascii="Times New Roman" w:hAnsi="Times New Roman" w:cs="Times New Roman"/>
          <w:sz w:val="24"/>
          <w:szCs w:val="24"/>
        </w:rPr>
      </w:pPr>
      <w:r w:rsidRPr="007E048D">
        <w:rPr>
          <w:rFonts w:ascii="Times New Roman" w:hAnsi="Times New Roman" w:cs="Times New Roman"/>
          <w:sz w:val="24"/>
          <w:szCs w:val="24"/>
        </w:rPr>
        <w:t xml:space="preserve">7.1 </w:t>
      </w:r>
      <w:r w:rsidRPr="007E048D">
        <w:rPr>
          <w:rFonts w:ascii="Times New Roman" w:hAnsi="Times New Roman" w:cs="Times New Roman"/>
          <w:sz w:val="24"/>
          <w:szCs w:val="24"/>
        </w:rPr>
        <w:tab/>
        <w:t>Bên Thuê phải trả bất kỳ và mọi khoản thuế và lệ phí, bao gồm nhưng không giới hạn thuế giá trị gia tăng trên Tiền Thuê và Phí Quản lý được áp dụng cho và có liên quan đến Hợp Đồng Thuê này, được pháp luật Việt Nam quy định tùy từng thời điểm trong suốt Thời Hạn Thuê (sau đây gọi là “</w:t>
      </w:r>
      <w:r w:rsidRPr="007E048D">
        <w:rPr>
          <w:rFonts w:ascii="Times New Roman" w:hAnsi="Times New Roman" w:cs="Times New Roman"/>
          <w:b/>
          <w:sz w:val="24"/>
          <w:szCs w:val="24"/>
        </w:rPr>
        <w:t>Các Khoản</w:t>
      </w:r>
      <w:r w:rsidRPr="007E048D">
        <w:rPr>
          <w:rFonts w:ascii="Times New Roman" w:hAnsi="Times New Roman" w:cs="Times New Roman"/>
          <w:sz w:val="24"/>
          <w:szCs w:val="24"/>
        </w:rPr>
        <w:t xml:space="preserve"> </w:t>
      </w:r>
      <w:r w:rsidRPr="007E048D">
        <w:rPr>
          <w:rFonts w:ascii="Times New Roman" w:hAnsi="Times New Roman" w:cs="Times New Roman"/>
          <w:b/>
          <w:sz w:val="24"/>
          <w:szCs w:val="24"/>
        </w:rPr>
        <w:t>Thuế</w:t>
      </w:r>
      <w:r w:rsidRPr="007E048D">
        <w:rPr>
          <w:rFonts w:ascii="Times New Roman" w:hAnsi="Times New Roman" w:cs="Times New Roman"/>
          <w:sz w:val="24"/>
          <w:szCs w:val="24"/>
        </w:rPr>
        <w:t>”).</w:t>
      </w:r>
    </w:p>
    <w:p w14:paraId="0CEC3D1F" w14:textId="77777777" w:rsidR="00FB18DE" w:rsidRDefault="00FB18DE" w:rsidP="0061233D">
      <w:pPr>
        <w:spacing w:after="240" w:line="240" w:lineRule="auto"/>
        <w:ind w:left="567" w:hanging="567"/>
        <w:jc w:val="both"/>
        <w:rPr>
          <w:rFonts w:ascii="Times New Roman" w:hAnsi="Times New Roman" w:cs="Times New Roman"/>
          <w:sz w:val="24"/>
          <w:szCs w:val="24"/>
        </w:rPr>
      </w:pPr>
      <w:r w:rsidRPr="007E048D">
        <w:rPr>
          <w:rFonts w:ascii="Times New Roman" w:hAnsi="Times New Roman" w:cs="Times New Roman"/>
          <w:sz w:val="24"/>
          <w:szCs w:val="24"/>
        </w:rPr>
        <w:t>7.2</w:t>
      </w:r>
      <w:r w:rsidRPr="007E048D">
        <w:rPr>
          <w:rFonts w:ascii="Times New Roman" w:hAnsi="Times New Roman" w:cs="Times New Roman"/>
          <w:sz w:val="24"/>
          <w:szCs w:val="24"/>
        </w:rPr>
        <w:tab/>
        <w:t>Trừ khi pháp luật Việt Nam có quy định khác, Các Khoản Thuế phải được thanh toán cùng lúc với các khoản thanh toán có liên quan.</w:t>
      </w:r>
    </w:p>
    <w:p w14:paraId="7228B982" w14:textId="19D9D31A" w:rsidR="008948E4" w:rsidRDefault="008948E4" w:rsidP="008948E4">
      <w:pPr>
        <w:spacing w:after="240" w:line="240" w:lineRule="auto"/>
        <w:ind w:left="720" w:hanging="720"/>
        <w:jc w:val="both"/>
        <w:rPr>
          <w:rFonts w:ascii="Times New Roman" w:hAnsi="Times New Roman" w:cs="Times New Roman"/>
          <w:sz w:val="24"/>
          <w:szCs w:val="24"/>
        </w:rPr>
      </w:pPr>
      <w:r>
        <w:rPr>
          <w:rFonts w:ascii="Times New Roman" w:hAnsi="Times New Roman" w:cs="Times New Roman"/>
          <w:b/>
          <w:sz w:val="24"/>
          <w:szCs w:val="24"/>
        </w:rPr>
        <w:t>ĐIỀU 8. ĐIỀU KHOẢN VI PHẠM HỢP ĐỒNG</w:t>
      </w:r>
    </w:p>
    <w:p w14:paraId="4DCFB6F3" w14:textId="77777777" w:rsidR="00264D7C" w:rsidRPr="00A52C7B" w:rsidRDefault="00264D7C" w:rsidP="00264D7C">
      <w:pPr>
        <w:spacing w:after="240" w:line="240" w:lineRule="auto"/>
        <w:jc w:val="both"/>
        <w:rPr>
          <w:rFonts w:ascii="Times New Roman" w:hAnsi="Times New Roman" w:cs="Times New Roman"/>
          <w:bCs/>
          <w:color w:val="000000"/>
          <w:sz w:val="24"/>
          <w:szCs w:val="24"/>
          <w:lang w:val="fr-FR"/>
        </w:rPr>
      </w:pPr>
      <w:r w:rsidRPr="00A52C7B">
        <w:rPr>
          <w:rFonts w:ascii="Times New Roman" w:hAnsi="Times New Roman" w:cs="Times New Roman"/>
          <w:bCs/>
          <w:color w:val="000000"/>
          <w:sz w:val="24"/>
          <w:szCs w:val="24"/>
          <w:lang w:val="fr-FR"/>
        </w:rPr>
        <w:t>Bên nào vi phạm Hợp đồng này thì phải chịu phạt vi phạm là 8% giá trị phần nghĩa vụ Hợp đồng bị vi phạm và phải bồi thường thiệt hại cho bên bị vi phạm.</w:t>
      </w:r>
    </w:p>
    <w:p w14:paraId="0DC50FE1" w14:textId="0196DBEE" w:rsidR="00007BE8" w:rsidRPr="007E048D" w:rsidRDefault="00007BE8" w:rsidP="00FB18DE">
      <w:pPr>
        <w:pStyle w:val="ListParagraph"/>
        <w:tabs>
          <w:tab w:val="left" w:pos="2610"/>
        </w:tabs>
        <w:spacing w:after="240" w:line="240" w:lineRule="auto"/>
        <w:ind w:left="0"/>
        <w:contextualSpacing w:val="0"/>
        <w:rPr>
          <w:rFonts w:ascii="Times New Roman" w:hAnsi="Times New Roman" w:cs="Times New Roman"/>
          <w:b/>
          <w:sz w:val="24"/>
          <w:szCs w:val="24"/>
          <w:lang w:val="nl-NL"/>
        </w:rPr>
      </w:pPr>
      <w:r w:rsidRPr="007E048D">
        <w:rPr>
          <w:rFonts w:ascii="Times New Roman" w:hAnsi="Times New Roman" w:cs="Times New Roman"/>
          <w:b/>
          <w:sz w:val="24"/>
          <w:szCs w:val="24"/>
          <w:lang w:val="nl-NL"/>
        </w:rPr>
        <w:t xml:space="preserve">ĐIỀU </w:t>
      </w:r>
      <w:r w:rsidR="0038640C">
        <w:rPr>
          <w:rFonts w:ascii="Times New Roman" w:hAnsi="Times New Roman" w:cs="Times New Roman"/>
          <w:b/>
          <w:sz w:val="24"/>
          <w:szCs w:val="24"/>
          <w:lang w:val="nl-NL"/>
        </w:rPr>
        <w:t xml:space="preserve">9. </w:t>
      </w:r>
      <w:r w:rsidRPr="007E048D">
        <w:rPr>
          <w:rFonts w:ascii="Times New Roman" w:hAnsi="Times New Roman" w:cs="Times New Roman"/>
          <w:b/>
          <w:sz w:val="24"/>
          <w:szCs w:val="24"/>
        </w:rPr>
        <w:t>QUYỀN VÀ NGHĨA VỤ CỦA BÊN A</w:t>
      </w:r>
    </w:p>
    <w:p w14:paraId="5BFEE209" w14:textId="0A6BEE77" w:rsidR="00007BE8" w:rsidRPr="00E97E9A" w:rsidRDefault="00007BE8" w:rsidP="00B304B4">
      <w:pPr>
        <w:pStyle w:val="ListParagraph"/>
        <w:numPr>
          <w:ilvl w:val="1"/>
          <w:numId w:val="37"/>
        </w:numPr>
        <w:spacing w:after="240" w:line="240" w:lineRule="auto"/>
        <w:ind w:left="567" w:hanging="567"/>
        <w:contextualSpacing w:val="0"/>
        <w:jc w:val="both"/>
        <w:rPr>
          <w:rFonts w:ascii="Times New Roman" w:hAnsi="Times New Roman" w:cs="Times New Roman"/>
          <w:bCs/>
          <w:sz w:val="24"/>
          <w:szCs w:val="24"/>
        </w:rPr>
      </w:pPr>
      <w:r w:rsidRPr="00E97E9A">
        <w:rPr>
          <w:rFonts w:ascii="Times New Roman" w:hAnsi="Times New Roman" w:cs="Times New Roman"/>
          <w:bCs/>
          <w:sz w:val="24"/>
          <w:szCs w:val="24"/>
        </w:rPr>
        <w:t>Bên A có các quyền sau:</w:t>
      </w:r>
    </w:p>
    <w:p w14:paraId="5C324F0E" w14:textId="5E71092A" w:rsidR="00007BE8" w:rsidRPr="00B304B4" w:rsidRDefault="00007BE8" w:rsidP="00B304B4">
      <w:pPr>
        <w:pStyle w:val="ListParagraph"/>
        <w:numPr>
          <w:ilvl w:val="0"/>
          <w:numId w:val="11"/>
        </w:numPr>
        <w:tabs>
          <w:tab w:val="clear" w:pos="720"/>
        </w:tabs>
        <w:spacing w:after="240" w:line="240" w:lineRule="auto"/>
        <w:ind w:left="567" w:hanging="567"/>
        <w:contextualSpacing w:val="0"/>
        <w:jc w:val="both"/>
        <w:rPr>
          <w:rFonts w:ascii="Times New Roman" w:hAnsi="Times New Roman" w:cs="Times New Roman"/>
          <w:sz w:val="24"/>
          <w:szCs w:val="24"/>
          <w:lang w:val="en-US"/>
        </w:rPr>
      </w:pPr>
      <w:r w:rsidRPr="00B304B4">
        <w:rPr>
          <w:rFonts w:ascii="Times New Roman" w:hAnsi="Times New Roman" w:cs="Times New Roman"/>
          <w:sz w:val="24"/>
          <w:szCs w:val="24"/>
        </w:rPr>
        <w:t>Yêu cầu thanh toán đủ tiền thuê theo thời hạn và phương thức đã thỏa thuận tại Hợp đồng này</w:t>
      </w:r>
      <w:r w:rsidRPr="00B304B4">
        <w:rPr>
          <w:rFonts w:ascii="Times New Roman" w:hAnsi="Times New Roman" w:cs="Times New Roman"/>
          <w:sz w:val="24"/>
          <w:szCs w:val="24"/>
          <w:lang w:val="vi-VN"/>
        </w:rPr>
        <w:t>.</w:t>
      </w:r>
    </w:p>
    <w:p w14:paraId="68EB863F" w14:textId="77777777" w:rsidR="00763BA7" w:rsidRPr="007E048D" w:rsidRDefault="00763BA7" w:rsidP="00B304B4">
      <w:pPr>
        <w:numPr>
          <w:ilvl w:val="0"/>
          <w:numId w:val="11"/>
        </w:numPr>
        <w:tabs>
          <w:tab w:val="clear" w:pos="720"/>
        </w:tabs>
        <w:spacing w:after="240" w:line="240" w:lineRule="auto"/>
        <w:ind w:left="566" w:hangingChars="236" w:hanging="566"/>
        <w:jc w:val="both"/>
        <w:rPr>
          <w:rFonts w:ascii="Times New Roman" w:hAnsi="Times New Roman" w:cs="Times New Roman"/>
          <w:sz w:val="24"/>
          <w:szCs w:val="24"/>
        </w:rPr>
      </w:pPr>
      <w:r w:rsidRPr="00FB18DE">
        <w:rPr>
          <w:rFonts w:ascii="Times New Roman" w:hAnsi="Times New Roman" w:cs="Times New Roman"/>
          <w:sz w:val="24"/>
          <w:szCs w:val="24"/>
        </w:rPr>
        <w:lastRenderedPageBreak/>
        <w:t>Kiểm tra định kỳ hoặc đột xuất Khu Vực Thuê và yêu cầu Bên B chấm dứt những hành vi có thể làm hư hỏng Khu Vực Thuê và Tòa Nhà. Tuy nhiên, việc kiểm tra này không được làm ảnh hưởng đến hoạt động của Bên B.</w:t>
      </w:r>
    </w:p>
    <w:p w14:paraId="234B8504" w14:textId="4354D338" w:rsidR="00007BE8" w:rsidRDefault="00007BE8" w:rsidP="00B304B4">
      <w:pPr>
        <w:numPr>
          <w:ilvl w:val="0"/>
          <w:numId w:val="11"/>
        </w:numPr>
        <w:tabs>
          <w:tab w:val="clear" w:pos="720"/>
        </w:tabs>
        <w:spacing w:after="240" w:line="240" w:lineRule="auto"/>
        <w:ind w:left="564" w:hangingChars="235" w:hanging="564"/>
        <w:jc w:val="both"/>
        <w:rPr>
          <w:rFonts w:ascii="Times New Roman" w:hAnsi="Times New Roman" w:cs="Times New Roman"/>
          <w:sz w:val="24"/>
          <w:szCs w:val="24"/>
        </w:rPr>
      </w:pPr>
      <w:r w:rsidRPr="007E048D">
        <w:rPr>
          <w:rFonts w:ascii="Times New Roman" w:hAnsi="Times New Roman" w:cs="Times New Roman"/>
          <w:sz w:val="24"/>
          <w:szCs w:val="24"/>
        </w:rPr>
        <w:t xml:space="preserve">Được thu hồi </w:t>
      </w:r>
      <w:r w:rsidR="00FD7F44">
        <w:rPr>
          <w:rFonts w:ascii="Times New Roman" w:hAnsi="Times New Roman" w:cs="Times New Roman"/>
          <w:sz w:val="24"/>
          <w:szCs w:val="24"/>
        </w:rPr>
        <w:t>Khu Vực Thuê</w:t>
      </w:r>
      <w:r w:rsidRPr="007E048D">
        <w:rPr>
          <w:rFonts w:ascii="Times New Roman" w:hAnsi="Times New Roman" w:cs="Times New Roman"/>
          <w:sz w:val="24"/>
          <w:szCs w:val="24"/>
        </w:rPr>
        <w:t xml:space="preserve"> sau khi hai Bên ký Biên bản thanh lý Hợp đồng này hoặc Hợp đồng chấm dứt</w:t>
      </w:r>
      <w:r w:rsidR="00FD7F44">
        <w:rPr>
          <w:rFonts w:ascii="Times New Roman" w:hAnsi="Times New Roman" w:cs="Times New Roman"/>
          <w:sz w:val="24"/>
          <w:szCs w:val="24"/>
        </w:rPr>
        <w:t xml:space="preserve"> vì bất kỳ lý do gì</w:t>
      </w:r>
      <w:r w:rsidRPr="007E048D">
        <w:rPr>
          <w:rFonts w:ascii="Times New Roman" w:hAnsi="Times New Roman" w:cs="Times New Roman"/>
          <w:sz w:val="24"/>
          <w:szCs w:val="24"/>
        </w:rPr>
        <w:t xml:space="preserve">. </w:t>
      </w:r>
    </w:p>
    <w:p w14:paraId="184F4F01" w14:textId="4B068845" w:rsidR="00DA18FD" w:rsidRPr="00DA18FD" w:rsidRDefault="00890574" w:rsidP="00B304B4">
      <w:pPr>
        <w:pStyle w:val="ListParagraph"/>
        <w:numPr>
          <w:ilvl w:val="0"/>
          <w:numId w:val="11"/>
        </w:numPr>
        <w:tabs>
          <w:tab w:val="clear" w:pos="720"/>
          <w:tab w:val="left" w:pos="970"/>
        </w:tabs>
        <w:spacing w:after="240"/>
        <w:ind w:left="564" w:hangingChars="235" w:hanging="564"/>
        <w:contextualSpacing w:val="0"/>
        <w:jc w:val="both"/>
        <w:rPr>
          <w:rFonts w:ascii="Times New Roman" w:hAnsi="Times New Roman" w:cs="Times New Roman"/>
          <w:sz w:val="24"/>
          <w:szCs w:val="24"/>
        </w:rPr>
      </w:pPr>
      <w:r>
        <w:rPr>
          <w:rFonts w:ascii="Times New Roman" w:hAnsi="Times New Roman" w:cs="Times New Roman"/>
          <w:sz w:val="24"/>
          <w:szCs w:val="24"/>
        </w:rPr>
        <w:t>Được áp dụng bất kỳ biện pháp khắc phục nào đối với Bên Thuê trong trường hợp Bên Thuê vi phạm Hợp đồng này; được y</w:t>
      </w:r>
      <w:r w:rsidR="00DA18FD" w:rsidRPr="00DA18FD">
        <w:rPr>
          <w:rFonts w:ascii="Times New Roman" w:hAnsi="Times New Roman" w:cs="Times New Roman"/>
          <w:sz w:val="24"/>
          <w:szCs w:val="24"/>
        </w:rPr>
        <w:t>êu cầu Bên B bồi thường những thiệt hại đã gây ra trong quá trình sử dụng</w:t>
      </w:r>
      <w:r w:rsidR="00DA18FD" w:rsidRPr="00DA18FD">
        <w:rPr>
          <w:rFonts w:ascii="Times New Roman" w:hAnsi="Times New Roman" w:cs="Times New Roman"/>
          <w:sz w:val="24"/>
          <w:szCs w:val="24"/>
          <w:lang w:val="en-US"/>
        </w:rPr>
        <w:t xml:space="preserve"> Khu Vực Thuê</w:t>
      </w:r>
      <w:r w:rsidR="00DA18FD" w:rsidRPr="00DA18FD">
        <w:rPr>
          <w:rFonts w:ascii="Times New Roman" w:hAnsi="Times New Roman" w:cs="Times New Roman"/>
          <w:sz w:val="24"/>
          <w:szCs w:val="24"/>
        </w:rPr>
        <w:t>, trừ những hao mòn thông thường trong quá trình sử dụng và không phải do Bên B gây ra.</w:t>
      </w:r>
    </w:p>
    <w:p w14:paraId="233AC26C" w14:textId="6E072E1E" w:rsidR="00007BE8" w:rsidRPr="007E048D" w:rsidRDefault="00007BE8" w:rsidP="00B304B4">
      <w:pPr>
        <w:numPr>
          <w:ilvl w:val="0"/>
          <w:numId w:val="11"/>
        </w:numPr>
        <w:tabs>
          <w:tab w:val="clear" w:pos="720"/>
        </w:tabs>
        <w:spacing w:after="240" w:line="240" w:lineRule="auto"/>
        <w:ind w:left="566" w:hangingChars="236" w:hanging="566"/>
        <w:jc w:val="both"/>
        <w:rPr>
          <w:rFonts w:ascii="Times New Roman" w:hAnsi="Times New Roman" w:cs="Times New Roman"/>
          <w:sz w:val="24"/>
          <w:szCs w:val="24"/>
        </w:rPr>
      </w:pPr>
      <w:r w:rsidRPr="007E048D">
        <w:rPr>
          <w:rFonts w:ascii="Times New Roman" w:hAnsi="Times New Roman" w:cs="Times New Roman"/>
          <w:sz w:val="24"/>
          <w:szCs w:val="24"/>
        </w:rPr>
        <w:t>Đơn phương chấm dứ</w:t>
      </w:r>
      <w:r w:rsidR="005C1EC3">
        <w:rPr>
          <w:rFonts w:ascii="Times New Roman" w:hAnsi="Times New Roman" w:cs="Times New Roman"/>
          <w:sz w:val="24"/>
          <w:szCs w:val="24"/>
        </w:rPr>
        <w:t>t H</w:t>
      </w:r>
      <w:r w:rsidRPr="007E048D">
        <w:rPr>
          <w:rFonts w:ascii="Times New Roman" w:hAnsi="Times New Roman" w:cs="Times New Roman"/>
          <w:sz w:val="24"/>
          <w:szCs w:val="24"/>
        </w:rPr>
        <w:t xml:space="preserve">ợp đồng sau khi đã thông báo bằng văn bản cho Bên B </w:t>
      </w:r>
      <w:r w:rsidRPr="007E048D">
        <w:rPr>
          <w:rFonts w:ascii="Times New Roman" w:hAnsi="Times New Roman" w:cs="Times New Roman"/>
          <w:bCs/>
          <w:sz w:val="24"/>
          <w:szCs w:val="24"/>
        </w:rPr>
        <w:t xml:space="preserve">nếu Bên B đã chậm </w:t>
      </w:r>
      <w:r w:rsidRPr="007E048D">
        <w:rPr>
          <w:rFonts w:ascii="Times New Roman" w:hAnsi="Times New Roman" w:cs="Times New Roman"/>
          <w:sz w:val="24"/>
          <w:szCs w:val="24"/>
        </w:rPr>
        <w:t xml:space="preserve">thanh toán 10 ngày so với </w:t>
      </w:r>
      <w:r w:rsidR="00E97E9A">
        <w:rPr>
          <w:rFonts w:ascii="Times New Roman" w:hAnsi="Times New Roman" w:cs="Times New Roman"/>
          <w:sz w:val="24"/>
          <w:szCs w:val="24"/>
        </w:rPr>
        <w:t xml:space="preserve">thời </w:t>
      </w:r>
      <w:r w:rsidR="006A0869">
        <w:rPr>
          <w:rFonts w:ascii="Times New Roman" w:hAnsi="Times New Roman" w:cs="Times New Roman"/>
          <w:sz w:val="24"/>
          <w:szCs w:val="24"/>
        </w:rPr>
        <w:t>hạn thanh toán đến hạn</w:t>
      </w:r>
      <w:r w:rsidRPr="007E048D">
        <w:rPr>
          <w:rFonts w:ascii="Times New Roman" w:hAnsi="Times New Roman" w:cs="Times New Roman"/>
          <w:sz w:val="24"/>
          <w:szCs w:val="24"/>
        </w:rPr>
        <w:t xml:space="preserve"> hoặc Bên B có hành vi vi phạm </w:t>
      </w:r>
      <w:r w:rsidR="006A0869">
        <w:rPr>
          <w:rFonts w:ascii="Times New Roman" w:hAnsi="Times New Roman" w:cs="Times New Roman"/>
          <w:sz w:val="24"/>
          <w:szCs w:val="24"/>
        </w:rPr>
        <w:t xml:space="preserve">nghiêm trọng (cơ bản) </w:t>
      </w:r>
      <w:r w:rsidRPr="007E048D">
        <w:rPr>
          <w:rFonts w:ascii="Times New Roman" w:hAnsi="Times New Roman" w:cs="Times New Roman"/>
          <w:sz w:val="24"/>
          <w:szCs w:val="24"/>
        </w:rPr>
        <w:t xml:space="preserve">Hợp đồng này. </w:t>
      </w:r>
    </w:p>
    <w:p w14:paraId="07F8B37F" w14:textId="0F0ECBDC" w:rsidR="00007BE8" w:rsidRPr="007E048D" w:rsidRDefault="007B4C3D" w:rsidP="00B304B4">
      <w:pPr>
        <w:numPr>
          <w:ilvl w:val="0"/>
          <w:numId w:val="11"/>
        </w:numPr>
        <w:tabs>
          <w:tab w:val="clear" w:pos="720"/>
        </w:tabs>
        <w:spacing w:after="240" w:line="240" w:lineRule="auto"/>
        <w:ind w:left="566" w:hangingChars="236" w:hanging="566"/>
        <w:jc w:val="both"/>
        <w:rPr>
          <w:rFonts w:ascii="Times New Roman" w:hAnsi="Times New Roman" w:cs="Times New Roman"/>
          <w:sz w:val="24"/>
          <w:szCs w:val="24"/>
        </w:rPr>
      </w:pPr>
      <w:r>
        <w:rPr>
          <w:rFonts w:ascii="Times New Roman" w:hAnsi="Times New Roman" w:cs="Times New Roman"/>
          <w:sz w:val="24"/>
          <w:szCs w:val="24"/>
        </w:rPr>
        <w:t>Các quyền khác theo quy định tại Hợp đồng này và quy định của pháp luật</w:t>
      </w:r>
      <w:r w:rsidR="00007BE8" w:rsidRPr="007E048D">
        <w:rPr>
          <w:rFonts w:ascii="Times New Roman" w:hAnsi="Times New Roman" w:cs="Times New Roman"/>
          <w:sz w:val="24"/>
          <w:szCs w:val="24"/>
        </w:rPr>
        <w:t>.</w:t>
      </w:r>
    </w:p>
    <w:p w14:paraId="6B0AD3FE" w14:textId="5BD06EAA" w:rsidR="00007BE8" w:rsidRPr="007B4C3D" w:rsidRDefault="00007BE8" w:rsidP="007B4C3D">
      <w:pPr>
        <w:pStyle w:val="ListParagraph"/>
        <w:numPr>
          <w:ilvl w:val="1"/>
          <w:numId w:val="37"/>
        </w:numPr>
        <w:spacing w:after="240" w:line="240" w:lineRule="auto"/>
        <w:ind w:left="567" w:hanging="567"/>
        <w:contextualSpacing w:val="0"/>
        <w:jc w:val="both"/>
        <w:rPr>
          <w:rFonts w:ascii="Times New Roman" w:hAnsi="Times New Roman" w:cs="Times New Roman"/>
          <w:sz w:val="24"/>
          <w:szCs w:val="24"/>
        </w:rPr>
      </w:pPr>
      <w:r w:rsidRPr="007B4C3D">
        <w:rPr>
          <w:rFonts w:ascii="Times New Roman" w:hAnsi="Times New Roman" w:cs="Times New Roman"/>
          <w:sz w:val="24"/>
          <w:szCs w:val="24"/>
        </w:rPr>
        <w:t>Bên A có các nghĩa vụ sau:</w:t>
      </w:r>
    </w:p>
    <w:p w14:paraId="1973B4B5" w14:textId="3B361EBE" w:rsidR="00007BE8" w:rsidRPr="00B304B4" w:rsidRDefault="00007BE8" w:rsidP="00B304B4">
      <w:pPr>
        <w:pStyle w:val="ListParagraph"/>
        <w:numPr>
          <w:ilvl w:val="0"/>
          <w:numId w:val="10"/>
        </w:numPr>
        <w:tabs>
          <w:tab w:val="clear" w:pos="720"/>
        </w:tabs>
        <w:spacing w:after="240" w:line="240" w:lineRule="auto"/>
        <w:ind w:left="567" w:hanging="567"/>
        <w:jc w:val="both"/>
        <w:rPr>
          <w:rFonts w:ascii="Times New Roman" w:hAnsi="Times New Roman" w:cs="Times New Roman"/>
          <w:sz w:val="24"/>
          <w:szCs w:val="24"/>
        </w:rPr>
      </w:pPr>
      <w:r w:rsidRPr="00B304B4">
        <w:rPr>
          <w:rFonts w:ascii="Times New Roman" w:hAnsi="Times New Roman" w:cs="Times New Roman"/>
          <w:bCs/>
          <w:sz w:val="24"/>
          <w:szCs w:val="24"/>
        </w:rPr>
        <w:t xml:space="preserve">Cam kết phần diện tích cho thuê thuộc quyền </w:t>
      </w:r>
      <w:r w:rsidR="00DF437A" w:rsidRPr="00B304B4">
        <w:rPr>
          <w:rFonts w:ascii="Times New Roman" w:hAnsi="Times New Roman" w:cs="Times New Roman"/>
          <w:bCs/>
          <w:sz w:val="24"/>
          <w:szCs w:val="24"/>
        </w:rPr>
        <w:t>sử dụng và cho thuê</w:t>
      </w:r>
      <w:r w:rsidRPr="00B304B4">
        <w:rPr>
          <w:rFonts w:ascii="Times New Roman" w:hAnsi="Times New Roman" w:cs="Times New Roman"/>
          <w:bCs/>
          <w:sz w:val="24"/>
          <w:szCs w:val="24"/>
        </w:rPr>
        <w:t xml:space="preserve"> hợp pháp của Bên A và hiện không có bất kỳ tranh chấp </w:t>
      </w:r>
      <w:r w:rsidR="00DF437A" w:rsidRPr="00B304B4">
        <w:rPr>
          <w:rFonts w:ascii="Times New Roman" w:hAnsi="Times New Roman" w:cs="Times New Roman"/>
          <w:bCs/>
          <w:sz w:val="24"/>
          <w:szCs w:val="24"/>
        </w:rPr>
        <w:t>nào</w:t>
      </w:r>
      <w:r w:rsidRPr="00B304B4">
        <w:rPr>
          <w:rFonts w:ascii="Times New Roman" w:hAnsi="Times New Roman" w:cs="Times New Roman"/>
          <w:sz w:val="24"/>
          <w:szCs w:val="24"/>
        </w:rPr>
        <w:t>.</w:t>
      </w:r>
    </w:p>
    <w:p w14:paraId="06E839EE" w14:textId="77777777" w:rsidR="00007BE8" w:rsidRPr="007E048D" w:rsidRDefault="00007BE8" w:rsidP="00B304B4">
      <w:pPr>
        <w:numPr>
          <w:ilvl w:val="0"/>
          <w:numId w:val="10"/>
        </w:numPr>
        <w:tabs>
          <w:tab w:val="clear" w:pos="720"/>
        </w:tabs>
        <w:spacing w:after="240" w:line="240" w:lineRule="auto"/>
        <w:ind w:left="567" w:hanging="567"/>
        <w:jc w:val="both"/>
        <w:rPr>
          <w:rFonts w:ascii="Times New Roman" w:hAnsi="Times New Roman" w:cs="Times New Roman"/>
          <w:sz w:val="24"/>
          <w:szCs w:val="24"/>
        </w:rPr>
      </w:pPr>
      <w:r w:rsidRPr="007E048D">
        <w:rPr>
          <w:rFonts w:ascii="Times New Roman" w:hAnsi="Times New Roman" w:cs="Times New Roman"/>
          <w:sz w:val="24"/>
          <w:szCs w:val="24"/>
        </w:rPr>
        <w:t>Trường hợp mặt bằng đang được thế chấp tại ngân hàng, Bên A cam kết đã thực hiện đầy đủ nghĩa vụ thông báo cho ngân hàng về việc cho Bên B thuê mặt bằng theo đúng quy định pháp luật.</w:t>
      </w:r>
    </w:p>
    <w:p w14:paraId="16031F74" w14:textId="43178418" w:rsidR="00007BE8" w:rsidRPr="007E048D" w:rsidRDefault="00007BE8" w:rsidP="00B304B4">
      <w:pPr>
        <w:numPr>
          <w:ilvl w:val="0"/>
          <w:numId w:val="10"/>
        </w:numPr>
        <w:tabs>
          <w:tab w:val="clear" w:pos="720"/>
        </w:tabs>
        <w:spacing w:after="240" w:line="240" w:lineRule="auto"/>
        <w:ind w:left="567" w:hanging="567"/>
        <w:jc w:val="both"/>
        <w:rPr>
          <w:rFonts w:ascii="Times New Roman" w:hAnsi="Times New Roman" w:cs="Times New Roman"/>
          <w:sz w:val="24"/>
          <w:szCs w:val="24"/>
        </w:rPr>
      </w:pPr>
      <w:r w:rsidRPr="007E048D">
        <w:rPr>
          <w:rFonts w:ascii="Times New Roman" w:hAnsi="Times New Roman" w:cs="Times New Roman"/>
          <w:sz w:val="24"/>
          <w:szCs w:val="24"/>
        </w:rPr>
        <w:t xml:space="preserve">Cam kết bàn giao mặt bằng theo đúng thời gian, diện tích đã quy định. Trong trường hợp chậm quá 30 ngày kể từ ngày bàn giao mặt bằng đã quy định thì Bên B có quyền chấm dứt Hợp đồng do Bên A vi phạm. Bên A đảm bảo cung cấp bản sao y/công chứng các giấy tờ pháp lý cần thiết để chứng minh quyền </w:t>
      </w:r>
      <w:r w:rsidR="00384B33">
        <w:rPr>
          <w:rFonts w:ascii="Times New Roman" w:hAnsi="Times New Roman" w:cs="Times New Roman"/>
          <w:sz w:val="24"/>
          <w:szCs w:val="24"/>
        </w:rPr>
        <w:t>cho thuê</w:t>
      </w:r>
      <w:r w:rsidRPr="007E048D">
        <w:rPr>
          <w:rFonts w:ascii="Times New Roman" w:hAnsi="Times New Roman" w:cs="Times New Roman"/>
          <w:sz w:val="24"/>
          <w:szCs w:val="24"/>
        </w:rPr>
        <w:t xml:space="preserve"> </w:t>
      </w:r>
      <w:r w:rsidR="00384B33">
        <w:rPr>
          <w:rFonts w:ascii="Times New Roman" w:hAnsi="Times New Roman" w:cs="Times New Roman"/>
          <w:sz w:val="24"/>
          <w:szCs w:val="24"/>
        </w:rPr>
        <w:t>Khu Vực Thuê</w:t>
      </w:r>
      <w:r w:rsidRPr="007E048D">
        <w:rPr>
          <w:rFonts w:ascii="Times New Roman" w:hAnsi="Times New Roman" w:cs="Times New Roman"/>
          <w:sz w:val="24"/>
          <w:szCs w:val="24"/>
        </w:rPr>
        <w:t xml:space="preserve"> cho Bên B trong </w:t>
      </w:r>
      <w:r w:rsidR="00384B33">
        <w:rPr>
          <w:rFonts w:ascii="Times New Roman" w:hAnsi="Times New Roman" w:cs="Times New Roman"/>
          <w:sz w:val="24"/>
          <w:szCs w:val="24"/>
        </w:rPr>
        <w:t>thời hạn</w:t>
      </w:r>
      <w:r w:rsidRPr="007E048D">
        <w:rPr>
          <w:rFonts w:ascii="Times New Roman" w:hAnsi="Times New Roman" w:cs="Times New Roman"/>
          <w:sz w:val="24"/>
          <w:szCs w:val="24"/>
        </w:rPr>
        <w:t xml:space="preserve"> 15 ngày kể từ ngày ký kết hợp đồng để Bên B thực hiện các thủ tục </w:t>
      </w:r>
      <w:r w:rsidR="00384B33">
        <w:rPr>
          <w:rFonts w:ascii="Times New Roman" w:hAnsi="Times New Roman" w:cs="Times New Roman"/>
          <w:sz w:val="24"/>
          <w:szCs w:val="24"/>
        </w:rPr>
        <w:t>pháp lý</w:t>
      </w:r>
      <w:r w:rsidRPr="007E048D">
        <w:rPr>
          <w:rFonts w:ascii="Times New Roman" w:hAnsi="Times New Roman" w:cs="Times New Roman"/>
          <w:sz w:val="24"/>
          <w:szCs w:val="24"/>
        </w:rPr>
        <w:t xml:space="preserve"> liên quan.</w:t>
      </w:r>
    </w:p>
    <w:p w14:paraId="10DA5D44" w14:textId="68C3EBE3" w:rsidR="00007BE8" w:rsidRPr="007E048D" w:rsidRDefault="00007BE8" w:rsidP="00B304B4">
      <w:pPr>
        <w:numPr>
          <w:ilvl w:val="0"/>
          <w:numId w:val="10"/>
        </w:numPr>
        <w:tabs>
          <w:tab w:val="clear" w:pos="720"/>
        </w:tabs>
        <w:spacing w:after="240" w:line="240" w:lineRule="auto"/>
        <w:ind w:left="566" w:hangingChars="236" w:hanging="566"/>
        <w:jc w:val="both"/>
        <w:rPr>
          <w:rFonts w:ascii="Times New Roman" w:hAnsi="Times New Roman" w:cs="Times New Roman"/>
          <w:sz w:val="24"/>
          <w:szCs w:val="24"/>
        </w:rPr>
      </w:pPr>
      <w:r w:rsidRPr="007E048D">
        <w:rPr>
          <w:rFonts w:ascii="Times New Roman" w:hAnsi="Times New Roman" w:cs="Times New Roman"/>
          <w:sz w:val="24"/>
          <w:szCs w:val="24"/>
        </w:rPr>
        <w:t xml:space="preserve">Bảo đảm cho Bên B quyền được sử dụng toàn vẹn, ổn định riêng rẽ, thuận tiện và an toàn </w:t>
      </w:r>
      <w:r w:rsidR="00384B33">
        <w:rPr>
          <w:rFonts w:ascii="Times New Roman" w:hAnsi="Times New Roman" w:cs="Times New Roman"/>
          <w:sz w:val="24"/>
          <w:szCs w:val="24"/>
        </w:rPr>
        <w:t>Khu Vực Thuê</w:t>
      </w:r>
      <w:r w:rsidRPr="007E048D">
        <w:rPr>
          <w:rFonts w:ascii="Times New Roman" w:hAnsi="Times New Roman" w:cs="Times New Roman"/>
          <w:sz w:val="24"/>
          <w:szCs w:val="24"/>
        </w:rPr>
        <w:t xml:space="preserve"> trong suốt thời hạn thuê; trường hợp </w:t>
      </w:r>
      <w:r w:rsidR="00384B33">
        <w:rPr>
          <w:rFonts w:ascii="Times New Roman" w:hAnsi="Times New Roman" w:cs="Times New Roman"/>
          <w:sz w:val="24"/>
          <w:szCs w:val="24"/>
        </w:rPr>
        <w:t>Khu Vực Thuê</w:t>
      </w:r>
      <w:r w:rsidRPr="007E048D">
        <w:rPr>
          <w:rFonts w:ascii="Times New Roman" w:hAnsi="Times New Roman" w:cs="Times New Roman"/>
          <w:sz w:val="24"/>
          <w:szCs w:val="24"/>
        </w:rPr>
        <w:t xml:space="preserve"> bị giải tỏa, hoặc </w:t>
      </w:r>
      <w:r w:rsidRPr="007E048D">
        <w:rPr>
          <w:rFonts w:ascii="Times New Roman" w:hAnsi="Times New Roman" w:cs="Times New Roman"/>
          <w:bCs/>
          <w:sz w:val="24"/>
          <w:szCs w:val="24"/>
        </w:rPr>
        <w:t>bị ngân hàng hay bên thứ ba xử lý do quan hệ tín dụng hoặc các tranh chấp khác của Bên A</w:t>
      </w:r>
      <w:r w:rsidRPr="007E048D">
        <w:rPr>
          <w:rFonts w:ascii="Times New Roman" w:hAnsi="Times New Roman" w:cs="Times New Roman"/>
          <w:sz w:val="24"/>
          <w:szCs w:val="24"/>
        </w:rPr>
        <w:t xml:space="preserve"> mà Bên B không thể tiếp tục sử dụng toàn vẹn được thì xem như Hợp đồng bị chấm dứt do Bên A vi phạm</w:t>
      </w:r>
      <w:r w:rsidRPr="007E048D">
        <w:rPr>
          <w:rFonts w:ascii="Times New Roman" w:hAnsi="Times New Roman" w:cs="Times New Roman"/>
          <w:sz w:val="24"/>
          <w:szCs w:val="24"/>
          <w:lang w:val="vi-VN"/>
        </w:rPr>
        <w:t>.</w:t>
      </w:r>
    </w:p>
    <w:p w14:paraId="2438AF0E" w14:textId="0448B34F" w:rsidR="00007BE8" w:rsidRDefault="00007BE8" w:rsidP="00B304B4">
      <w:pPr>
        <w:numPr>
          <w:ilvl w:val="0"/>
          <w:numId w:val="10"/>
        </w:numPr>
        <w:tabs>
          <w:tab w:val="clear" w:pos="720"/>
        </w:tabs>
        <w:spacing w:after="240" w:line="240" w:lineRule="auto"/>
        <w:ind w:left="564" w:hangingChars="235" w:hanging="564"/>
        <w:jc w:val="both"/>
        <w:rPr>
          <w:rFonts w:ascii="Times New Roman" w:hAnsi="Times New Roman" w:cs="Times New Roman"/>
          <w:sz w:val="24"/>
          <w:szCs w:val="24"/>
        </w:rPr>
      </w:pPr>
      <w:r w:rsidRPr="007E048D">
        <w:rPr>
          <w:rFonts w:ascii="Times New Roman" w:hAnsi="Times New Roman" w:cs="Times New Roman"/>
          <w:sz w:val="24"/>
          <w:szCs w:val="24"/>
        </w:rPr>
        <w:t xml:space="preserve">Bên A phải liên hệ với bên cung cấp điện, nước để làm thủ tục chuyển hợp đồng đăng ký sử dụng điện, nước cho Bên B đứng tên trong vòng 15 ngày kể từ ngày bàn giao </w:t>
      </w:r>
      <w:r w:rsidR="00384B33">
        <w:rPr>
          <w:rFonts w:ascii="Times New Roman" w:hAnsi="Times New Roman" w:cs="Times New Roman"/>
          <w:sz w:val="24"/>
          <w:szCs w:val="24"/>
        </w:rPr>
        <w:t>Khu Vực Thuê</w:t>
      </w:r>
      <w:r w:rsidRPr="007E048D">
        <w:rPr>
          <w:rFonts w:ascii="Times New Roman" w:hAnsi="Times New Roman" w:cs="Times New Roman"/>
          <w:sz w:val="24"/>
          <w:szCs w:val="24"/>
        </w:rPr>
        <w:t xml:space="preserve"> nhằm Bên B chủ động thanh toán các chi phí này với cơ quan chức năng; </w:t>
      </w:r>
      <w:r w:rsidR="00384B33">
        <w:rPr>
          <w:rFonts w:ascii="Times New Roman" w:hAnsi="Times New Roman" w:cs="Times New Roman"/>
          <w:sz w:val="24"/>
          <w:szCs w:val="24"/>
        </w:rPr>
        <w:t>h</w:t>
      </w:r>
      <w:r w:rsidRPr="007E048D">
        <w:rPr>
          <w:rFonts w:ascii="Times New Roman" w:hAnsi="Times New Roman" w:cs="Times New Roman"/>
          <w:sz w:val="24"/>
          <w:szCs w:val="24"/>
        </w:rPr>
        <w:t>oặc Bên A cung cấp các hoá đơn hợp lệ về việc thanh toán các chi phí này tương ứng hàng tháng để Bên B có cơ sở thanh toán lại các chi phí nêu trên.</w:t>
      </w:r>
    </w:p>
    <w:p w14:paraId="2EC0AB40" w14:textId="59508E35" w:rsidR="00384B33" w:rsidRPr="007E048D" w:rsidRDefault="00384B33" w:rsidP="00B304B4">
      <w:pPr>
        <w:numPr>
          <w:ilvl w:val="0"/>
          <w:numId w:val="10"/>
        </w:numPr>
        <w:tabs>
          <w:tab w:val="clear" w:pos="720"/>
        </w:tabs>
        <w:spacing w:after="240" w:line="240" w:lineRule="auto"/>
        <w:ind w:left="564" w:hangingChars="235" w:hanging="564"/>
        <w:jc w:val="both"/>
        <w:rPr>
          <w:rFonts w:ascii="Times New Roman" w:hAnsi="Times New Roman" w:cs="Times New Roman"/>
          <w:sz w:val="24"/>
          <w:szCs w:val="24"/>
        </w:rPr>
      </w:pPr>
      <w:r>
        <w:rPr>
          <w:rFonts w:ascii="Times New Roman" w:hAnsi="Times New Roman" w:cs="Times New Roman"/>
          <w:sz w:val="24"/>
          <w:szCs w:val="24"/>
        </w:rPr>
        <w:t>Các nghĩa vụ khác theo quy định tại Hợp đồng này và quy định của pháp luật</w:t>
      </w:r>
      <w:r w:rsidRPr="007E048D">
        <w:rPr>
          <w:rFonts w:ascii="Times New Roman" w:hAnsi="Times New Roman" w:cs="Times New Roman"/>
          <w:sz w:val="24"/>
          <w:szCs w:val="24"/>
        </w:rPr>
        <w:t>.</w:t>
      </w:r>
    </w:p>
    <w:p w14:paraId="56447F7D" w14:textId="0B8DFFCC" w:rsidR="00007BE8" w:rsidRPr="007E048D" w:rsidRDefault="00007BE8" w:rsidP="00FB18DE">
      <w:pPr>
        <w:pStyle w:val="ListParagraph"/>
        <w:tabs>
          <w:tab w:val="left" w:pos="2610"/>
        </w:tabs>
        <w:spacing w:after="240" w:line="240" w:lineRule="auto"/>
        <w:ind w:left="0"/>
        <w:contextualSpacing w:val="0"/>
        <w:rPr>
          <w:rFonts w:ascii="Times New Roman" w:hAnsi="Times New Roman" w:cs="Times New Roman"/>
          <w:b/>
          <w:sz w:val="24"/>
          <w:szCs w:val="24"/>
        </w:rPr>
      </w:pPr>
      <w:r w:rsidRPr="007E048D">
        <w:rPr>
          <w:rFonts w:ascii="Times New Roman" w:hAnsi="Times New Roman" w:cs="Times New Roman"/>
          <w:b/>
          <w:sz w:val="24"/>
          <w:szCs w:val="24"/>
          <w:lang w:val="nl-NL"/>
        </w:rPr>
        <w:t xml:space="preserve">ĐIỀU </w:t>
      </w:r>
      <w:r w:rsidR="00B304B4">
        <w:rPr>
          <w:rFonts w:ascii="Times New Roman" w:hAnsi="Times New Roman" w:cs="Times New Roman"/>
          <w:b/>
          <w:sz w:val="24"/>
          <w:szCs w:val="24"/>
          <w:lang w:val="nl-NL"/>
        </w:rPr>
        <w:t xml:space="preserve">10. </w:t>
      </w:r>
      <w:r w:rsidRPr="007E048D">
        <w:rPr>
          <w:rFonts w:ascii="Times New Roman" w:hAnsi="Times New Roman" w:cs="Times New Roman"/>
          <w:b/>
          <w:sz w:val="24"/>
          <w:szCs w:val="24"/>
        </w:rPr>
        <w:t>QUYỀN VÀ NGHĨA VỤ CỦA BÊN B</w:t>
      </w:r>
    </w:p>
    <w:p w14:paraId="1CDBC789" w14:textId="2C9A8852" w:rsidR="00007BE8" w:rsidRPr="00B304B4" w:rsidRDefault="00007BE8" w:rsidP="00B304B4">
      <w:pPr>
        <w:pStyle w:val="ListParagraph"/>
        <w:numPr>
          <w:ilvl w:val="1"/>
          <w:numId w:val="38"/>
        </w:numPr>
        <w:spacing w:after="240" w:line="240" w:lineRule="auto"/>
        <w:ind w:left="567" w:hanging="567"/>
        <w:contextualSpacing w:val="0"/>
        <w:jc w:val="both"/>
        <w:rPr>
          <w:rFonts w:ascii="Times New Roman" w:hAnsi="Times New Roman" w:cs="Times New Roman"/>
          <w:sz w:val="24"/>
          <w:szCs w:val="24"/>
        </w:rPr>
      </w:pPr>
      <w:r w:rsidRPr="00B304B4">
        <w:rPr>
          <w:rFonts w:ascii="Times New Roman" w:hAnsi="Times New Roman" w:cs="Times New Roman"/>
          <w:sz w:val="24"/>
          <w:szCs w:val="24"/>
        </w:rPr>
        <w:t>Bên B có các quyền sau:</w:t>
      </w:r>
    </w:p>
    <w:p w14:paraId="4BF6E2FD" w14:textId="77777777" w:rsidR="00B7717D" w:rsidRDefault="00007BE8" w:rsidP="00B7717D">
      <w:pPr>
        <w:pStyle w:val="ListParagraph"/>
        <w:numPr>
          <w:ilvl w:val="0"/>
          <w:numId w:val="15"/>
        </w:numPr>
        <w:tabs>
          <w:tab w:val="clear" w:pos="720"/>
        </w:tabs>
        <w:spacing w:after="240" w:line="240" w:lineRule="auto"/>
        <w:ind w:left="567" w:hanging="567"/>
        <w:contextualSpacing w:val="0"/>
        <w:jc w:val="both"/>
        <w:rPr>
          <w:rFonts w:ascii="Times New Roman" w:hAnsi="Times New Roman" w:cs="Times New Roman"/>
          <w:bCs/>
          <w:sz w:val="24"/>
          <w:szCs w:val="24"/>
        </w:rPr>
      </w:pPr>
      <w:r w:rsidRPr="00B304B4">
        <w:rPr>
          <w:rFonts w:ascii="Times New Roman" w:hAnsi="Times New Roman" w:cs="Times New Roman"/>
          <w:bCs/>
          <w:sz w:val="24"/>
          <w:szCs w:val="24"/>
        </w:rPr>
        <w:t xml:space="preserve">Nhận </w:t>
      </w:r>
      <w:r w:rsidR="00B304B4">
        <w:rPr>
          <w:rFonts w:ascii="Times New Roman" w:hAnsi="Times New Roman" w:cs="Times New Roman"/>
          <w:bCs/>
          <w:sz w:val="24"/>
          <w:szCs w:val="24"/>
        </w:rPr>
        <w:t>Khu Vực Thuê</w:t>
      </w:r>
      <w:r w:rsidRPr="00B304B4">
        <w:rPr>
          <w:rFonts w:ascii="Times New Roman" w:hAnsi="Times New Roman" w:cs="Times New Roman"/>
          <w:bCs/>
          <w:sz w:val="24"/>
          <w:szCs w:val="24"/>
        </w:rPr>
        <w:t xml:space="preserve"> theo đúng thời gian, diện tích đã quy định và được </w:t>
      </w:r>
      <w:r w:rsidRPr="00B304B4">
        <w:rPr>
          <w:rFonts w:ascii="Times New Roman" w:hAnsi="Times New Roman" w:cs="Times New Roman"/>
          <w:sz w:val="24"/>
          <w:szCs w:val="24"/>
        </w:rPr>
        <w:t xml:space="preserve">toàn quyền sử dụng </w:t>
      </w:r>
      <w:r w:rsidR="00B304B4">
        <w:rPr>
          <w:rFonts w:ascii="Times New Roman" w:hAnsi="Times New Roman" w:cs="Times New Roman"/>
          <w:sz w:val="24"/>
          <w:szCs w:val="24"/>
        </w:rPr>
        <w:t>Khu Vực Thuê trong Thời Hạn Thuê phù hợp với mục đích thuê</w:t>
      </w:r>
      <w:r w:rsidRPr="00B304B4">
        <w:rPr>
          <w:rFonts w:ascii="Times New Roman" w:hAnsi="Times New Roman" w:cs="Times New Roman"/>
          <w:sz w:val="24"/>
          <w:szCs w:val="24"/>
        </w:rPr>
        <w:t>.</w:t>
      </w:r>
      <w:r w:rsidRPr="00B304B4">
        <w:rPr>
          <w:rFonts w:ascii="Times New Roman" w:hAnsi="Times New Roman" w:cs="Times New Roman"/>
          <w:bCs/>
          <w:sz w:val="24"/>
          <w:szCs w:val="24"/>
        </w:rPr>
        <w:t xml:space="preserve"> </w:t>
      </w:r>
    </w:p>
    <w:p w14:paraId="32E42BDA" w14:textId="77777777" w:rsidR="00B7717D" w:rsidRDefault="00B7717D" w:rsidP="00B7717D">
      <w:pPr>
        <w:pStyle w:val="ListParagraph"/>
        <w:numPr>
          <w:ilvl w:val="0"/>
          <w:numId w:val="15"/>
        </w:numPr>
        <w:tabs>
          <w:tab w:val="clear" w:pos="720"/>
        </w:tabs>
        <w:spacing w:after="240" w:line="240" w:lineRule="auto"/>
        <w:ind w:left="567" w:hanging="567"/>
        <w:contextualSpacing w:val="0"/>
        <w:jc w:val="both"/>
        <w:rPr>
          <w:rFonts w:ascii="Times New Roman" w:hAnsi="Times New Roman" w:cs="Times New Roman"/>
          <w:bCs/>
          <w:sz w:val="24"/>
          <w:szCs w:val="24"/>
        </w:rPr>
      </w:pPr>
      <w:r w:rsidRPr="00B7717D">
        <w:rPr>
          <w:rFonts w:ascii="Times New Roman" w:hAnsi="Times New Roman" w:cs="Times New Roman"/>
          <w:bCs/>
          <w:sz w:val="24"/>
          <w:szCs w:val="24"/>
        </w:rPr>
        <w:lastRenderedPageBreak/>
        <w:t>Được quyền trang trí, sửa chữa, cải tạo, bảo dưỡng Khu Vực Thuê theo mục đích kinh doanh và phù hợp với các phê duyệt của Bên A;</w:t>
      </w:r>
    </w:p>
    <w:p w14:paraId="2DD5F883" w14:textId="77777777" w:rsidR="00B7717D" w:rsidRDefault="00B7717D" w:rsidP="00B7717D">
      <w:pPr>
        <w:pStyle w:val="ListParagraph"/>
        <w:numPr>
          <w:ilvl w:val="0"/>
          <w:numId w:val="15"/>
        </w:numPr>
        <w:tabs>
          <w:tab w:val="clear" w:pos="720"/>
        </w:tabs>
        <w:spacing w:after="240" w:line="240" w:lineRule="auto"/>
        <w:ind w:left="567" w:hanging="567"/>
        <w:contextualSpacing w:val="0"/>
        <w:jc w:val="both"/>
        <w:rPr>
          <w:rFonts w:ascii="Times New Roman" w:hAnsi="Times New Roman" w:cs="Times New Roman"/>
          <w:bCs/>
          <w:sz w:val="24"/>
          <w:szCs w:val="24"/>
        </w:rPr>
      </w:pPr>
      <w:r w:rsidRPr="00B7717D">
        <w:rPr>
          <w:rFonts w:ascii="Times New Roman" w:hAnsi="Times New Roman" w:cs="Times New Roman"/>
          <w:bCs/>
          <w:sz w:val="24"/>
          <w:szCs w:val="24"/>
        </w:rPr>
        <w:t>Được quyền yêu cầu Bên A hỗ trợ và tạo điều kiện cho việc lắp đặt, sửa chữa, bảo dưỡng Khu Vực Thuê;</w:t>
      </w:r>
    </w:p>
    <w:p w14:paraId="0E332BFA" w14:textId="77777777" w:rsidR="00B7717D" w:rsidRDefault="00B7717D" w:rsidP="00B7717D">
      <w:pPr>
        <w:pStyle w:val="ListParagraph"/>
        <w:numPr>
          <w:ilvl w:val="0"/>
          <w:numId w:val="15"/>
        </w:numPr>
        <w:tabs>
          <w:tab w:val="clear" w:pos="720"/>
        </w:tabs>
        <w:spacing w:after="240" w:line="240" w:lineRule="auto"/>
        <w:ind w:left="567" w:hanging="567"/>
        <w:contextualSpacing w:val="0"/>
        <w:jc w:val="both"/>
        <w:rPr>
          <w:rFonts w:ascii="Times New Roman" w:hAnsi="Times New Roman" w:cs="Times New Roman"/>
          <w:bCs/>
          <w:sz w:val="24"/>
          <w:szCs w:val="24"/>
        </w:rPr>
      </w:pPr>
      <w:r w:rsidRPr="00B7717D">
        <w:rPr>
          <w:rFonts w:ascii="Times New Roman" w:hAnsi="Times New Roman" w:cs="Times New Roman"/>
          <w:bCs/>
          <w:sz w:val="24"/>
          <w:szCs w:val="24"/>
        </w:rPr>
        <w:t xml:space="preserve">Được lắp đặt biển hiệu và bảng quảng cáo </w:t>
      </w:r>
      <w:r>
        <w:rPr>
          <w:rFonts w:ascii="Times New Roman" w:hAnsi="Times New Roman" w:cs="Times New Roman"/>
          <w:bCs/>
          <w:sz w:val="24"/>
          <w:szCs w:val="24"/>
        </w:rPr>
        <w:t xml:space="preserve">tại </w:t>
      </w:r>
      <w:r w:rsidRPr="00B7717D">
        <w:rPr>
          <w:rFonts w:ascii="Times New Roman" w:hAnsi="Times New Roman" w:cs="Times New Roman"/>
          <w:bCs/>
          <w:sz w:val="24"/>
          <w:szCs w:val="24"/>
        </w:rPr>
        <w:t>Khu Vực Thuê tuân theo sự chấp thuận bằng văn bản của Bên A.</w:t>
      </w:r>
    </w:p>
    <w:p w14:paraId="7C6F9DD6" w14:textId="408A217A" w:rsidR="00B7717D" w:rsidRDefault="00B7717D" w:rsidP="00003D43">
      <w:pPr>
        <w:pStyle w:val="ListParagraph"/>
        <w:numPr>
          <w:ilvl w:val="0"/>
          <w:numId w:val="15"/>
        </w:numPr>
        <w:tabs>
          <w:tab w:val="clear" w:pos="720"/>
        </w:tabs>
        <w:spacing w:after="240" w:line="240" w:lineRule="auto"/>
        <w:ind w:left="567" w:hanging="567"/>
        <w:contextualSpacing w:val="0"/>
        <w:jc w:val="both"/>
        <w:rPr>
          <w:rFonts w:ascii="Times New Roman" w:hAnsi="Times New Roman" w:cs="Times New Roman"/>
          <w:bCs/>
          <w:sz w:val="24"/>
          <w:szCs w:val="24"/>
        </w:rPr>
      </w:pPr>
      <w:r w:rsidRPr="00B7717D">
        <w:rPr>
          <w:rFonts w:ascii="Times New Roman" w:hAnsi="Times New Roman" w:cs="Times New Roman"/>
          <w:bCs/>
          <w:sz w:val="24"/>
          <w:szCs w:val="24"/>
        </w:rPr>
        <w:t>Yêu cầu Bên A sửa chữa Khu Vực Thuê trong trường hợp tài sản bị hư hỏng, xuống cấp nghiêm trọng làm ảnh hưởng đến việc sử dụng Khu Vực Thuê mà không phải do lỗi của Bên B gây ra.</w:t>
      </w:r>
    </w:p>
    <w:p w14:paraId="22C7C7C8" w14:textId="77777777" w:rsidR="00003D43" w:rsidRPr="007E048D" w:rsidRDefault="00003D43" w:rsidP="00003D43">
      <w:pPr>
        <w:numPr>
          <w:ilvl w:val="0"/>
          <w:numId w:val="15"/>
        </w:numPr>
        <w:tabs>
          <w:tab w:val="clear" w:pos="720"/>
        </w:tabs>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Các quyền khác theo quy định tại Hợp đồng này và quy định của pháp luật</w:t>
      </w:r>
      <w:r w:rsidRPr="007E048D">
        <w:rPr>
          <w:rFonts w:ascii="Times New Roman" w:hAnsi="Times New Roman" w:cs="Times New Roman"/>
          <w:sz w:val="24"/>
          <w:szCs w:val="24"/>
        </w:rPr>
        <w:t>.</w:t>
      </w:r>
    </w:p>
    <w:p w14:paraId="2ACB5F8E" w14:textId="7E3CEA6F" w:rsidR="00003D43" w:rsidRPr="00003D43" w:rsidRDefault="00003D43" w:rsidP="00003D43">
      <w:pPr>
        <w:pStyle w:val="ListParagraph"/>
        <w:numPr>
          <w:ilvl w:val="1"/>
          <w:numId w:val="38"/>
        </w:numPr>
        <w:spacing w:after="240" w:line="240" w:lineRule="auto"/>
        <w:ind w:left="567" w:hanging="567"/>
        <w:contextualSpacing w:val="0"/>
        <w:jc w:val="both"/>
        <w:rPr>
          <w:rFonts w:ascii="Times New Roman" w:hAnsi="Times New Roman" w:cs="Times New Roman"/>
          <w:sz w:val="24"/>
          <w:szCs w:val="24"/>
        </w:rPr>
      </w:pPr>
      <w:r w:rsidRPr="00003D43">
        <w:rPr>
          <w:rFonts w:ascii="Times New Roman" w:hAnsi="Times New Roman" w:cs="Times New Roman"/>
          <w:sz w:val="24"/>
          <w:szCs w:val="24"/>
        </w:rPr>
        <w:t xml:space="preserve">Bên B có các </w:t>
      </w:r>
      <w:r>
        <w:rPr>
          <w:rFonts w:ascii="Times New Roman" w:hAnsi="Times New Roman" w:cs="Times New Roman"/>
          <w:sz w:val="24"/>
          <w:szCs w:val="24"/>
        </w:rPr>
        <w:t>nghĩa vụ</w:t>
      </w:r>
      <w:r w:rsidRPr="00003D43">
        <w:rPr>
          <w:rFonts w:ascii="Times New Roman" w:hAnsi="Times New Roman" w:cs="Times New Roman"/>
          <w:sz w:val="24"/>
          <w:szCs w:val="24"/>
        </w:rPr>
        <w:t xml:space="preserve"> sau:</w:t>
      </w:r>
    </w:p>
    <w:p w14:paraId="50C52601" w14:textId="0F6F8038" w:rsidR="00007BE8" w:rsidRPr="00003D43" w:rsidRDefault="00007BE8" w:rsidP="00C61BAF">
      <w:pPr>
        <w:pStyle w:val="ListParagraph"/>
        <w:numPr>
          <w:ilvl w:val="0"/>
          <w:numId w:val="12"/>
        </w:numPr>
        <w:tabs>
          <w:tab w:val="clear" w:pos="720"/>
        </w:tabs>
        <w:spacing w:after="240" w:line="240" w:lineRule="auto"/>
        <w:ind w:left="567" w:hanging="567"/>
        <w:contextualSpacing w:val="0"/>
        <w:jc w:val="both"/>
        <w:rPr>
          <w:rFonts w:ascii="Times New Roman" w:hAnsi="Times New Roman" w:cs="Times New Roman"/>
          <w:bCs/>
          <w:sz w:val="24"/>
          <w:szCs w:val="24"/>
        </w:rPr>
      </w:pPr>
      <w:r w:rsidRPr="00003D43">
        <w:rPr>
          <w:rFonts w:ascii="Times New Roman" w:hAnsi="Times New Roman" w:cs="Times New Roman"/>
          <w:bCs/>
          <w:sz w:val="24"/>
          <w:szCs w:val="24"/>
        </w:rPr>
        <w:t xml:space="preserve">Bảo quản, sử dụng </w:t>
      </w:r>
      <w:r w:rsidR="00003D43">
        <w:rPr>
          <w:rFonts w:ascii="Times New Roman" w:hAnsi="Times New Roman" w:cs="Times New Roman"/>
          <w:bCs/>
          <w:sz w:val="24"/>
          <w:szCs w:val="24"/>
        </w:rPr>
        <w:t>Khu Vực Thuê</w:t>
      </w:r>
      <w:r w:rsidRPr="00003D43">
        <w:rPr>
          <w:rFonts w:ascii="Times New Roman" w:hAnsi="Times New Roman" w:cs="Times New Roman"/>
          <w:bCs/>
          <w:sz w:val="24"/>
          <w:szCs w:val="24"/>
        </w:rPr>
        <w:t xml:space="preserve"> đúng mục đích đã thỏa thuận; </w:t>
      </w:r>
      <w:r w:rsidR="00003D43">
        <w:rPr>
          <w:rFonts w:ascii="Times New Roman" w:hAnsi="Times New Roman" w:cs="Times New Roman"/>
          <w:bCs/>
          <w:sz w:val="24"/>
          <w:szCs w:val="24"/>
        </w:rPr>
        <w:t>c</w:t>
      </w:r>
      <w:r w:rsidRPr="00003D43">
        <w:rPr>
          <w:rFonts w:ascii="Times New Roman" w:hAnsi="Times New Roman" w:cs="Times New Roman"/>
          <w:bCs/>
          <w:sz w:val="24"/>
          <w:szCs w:val="24"/>
        </w:rPr>
        <w:t>hịu trách nhiệm trước pháp luật về mọi hoạt động xây dựng/sửa chữa (giấy phép, an toàn xây dựng,…) và kinh doanh của Bên B, bao gồm cả vấn đề phát sinh liên quan đến mọi việc phục vụ cho việc quảng cáo hoạt động kinh doanh của Bên B</w:t>
      </w:r>
      <w:r w:rsidRPr="00003D43">
        <w:rPr>
          <w:rFonts w:ascii="Times New Roman" w:hAnsi="Times New Roman" w:cs="Times New Roman"/>
          <w:bCs/>
          <w:sz w:val="24"/>
          <w:szCs w:val="24"/>
          <w:lang w:val="vi-VN"/>
        </w:rPr>
        <w:t>.</w:t>
      </w:r>
    </w:p>
    <w:p w14:paraId="7B146650" w14:textId="56B4A651" w:rsidR="00003D43" w:rsidRPr="00003D43" w:rsidRDefault="00003D43" w:rsidP="00C61BAF">
      <w:pPr>
        <w:pStyle w:val="ListParagraph"/>
        <w:numPr>
          <w:ilvl w:val="0"/>
          <w:numId w:val="12"/>
        </w:numPr>
        <w:tabs>
          <w:tab w:val="center" w:pos="4775"/>
        </w:tabs>
        <w:spacing w:after="240"/>
        <w:ind w:left="567" w:hanging="567"/>
        <w:contextualSpacing w:val="0"/>
        <w:jc w:val="both"/>
        <w:rPr>
          <w:rFonts w:ascii="Times New Roman" w:hAnsi="Times New Roman" w:cs="Times New Roman"/>
          <w:sz w:val="24"/>
          <w:szCs w:val="24"/>
        </w:rPr>
      </w:pPr>
      <w:r w:rsidRPr="00003D43">
        <w:rPr>
          <w:rFonts w:ascii="Times New Roman" w:hAnsi="Times New Roman" w:cs="Times New Roman"/>
          <w:sz w:val="24"/>
          <w:szCs w:val="24"/>
        </w:rPr>
        <w:t>Chịu trách nhiệm về mọi hoạt động kinh doanh của mình theo quy định của pháp luật, cam kết Bên A không có trách nhiệm và không liên quan gì đến hoạt động kinh doanh của Bên B.</w:t>
      </w:r>
    </w:p>
    <w:p w14:paraId="58A60E7C" w14:textId="01E56735" w:rsidR="00003D43" w:rsidRPr="00003D43" w:rsidRDefault="00003D43" w:rsidP="00C61BAF">
      <w:pPr>
        <w:pStyle w:val="ListParagraph"/>
        <w:numPr>
          <w:ilvl w:val="0"/>
          <w:numId w:val="12"/>
        </w:numPr>
        <w:tabs>
          <w:tab w:val="center" w:pos="4775"/>
        </w:tabs>
        <w:spacing w:after="240"/>
        <w:ind w:left="567" w:hanging="567"/>
        <w:contextualSpacing w:val="0"/>
        <w:jc w:val="both"/>
        <w:rPr>
          <w:rFonts w:ascii="Times New Roman" w:hAnsi="Times New Roman" w:cs="Times New Roman"/>
          <w:sz w:val="24"/>
          <w:szCs w:val="24"/>
        </w:rPr>
      </w:pPr>
      <w:r w:rsidRPr="00003D43">
        <w:rPr>
          <w:rFonts w:ascii="Times New Roman" w:hAnsi="Times New Roman" w:cs="Times New Roman"/>
          <w:sz w:val="24"/>
          <w:szCs w:val="24"/>
        </w:rPr>
        <w:t xml:space="preserve">Thanh toán đầy đủ và đúng hạn </w:t>
      </w:r>
      <w:r w:rsidRPr="00003D43">
        <w:rPr>
          <w:rFonts w:ascii="Times New Roman" w:hAnsi="Times New Roman" w:cs="Times New Roman"/>
          <w:sz w:val="24"/>
          <w:szCs w:val="24"/>
          <w:lang w:val="en-US"/>
        </w:rPr>
        <w:t xml:space="preserve">Tiền đặt cọc, </w:t>
      </w:r>
      <w:r w:rsidRPr="00003D43">
        <w:rPr>
          <w:rFonts w:ascii="Times New Roman" w:hAnsi="Times New Roman" w:cs="Times New Roman"/>
          <w:sz w:val="24"/>
          <w:szCs w:val="24"/>
        </w:rPr>
        <w:t>Tiền thuê, Phí dịch vụ, các chi phí phát sinh như điện, nước, điện thoại, internet, truyền hình cable … trong Thời Hạn Thuê.</w:t>
      </w:r>
    </w:p>
    <w:p w14:paraId="2DA2E094" w14:textId="5EA67D1C" w:rsidR="00003D43" w:rsidRPr="00003D43" w:rsidRDefault="00003D43" w:rsidP="00C61BAF">
      <w:pPr>
        <w:pStyle w:val="ListParagraph"/>
        <w:numPr>
          <w:ilvl w:val="0"/>
          <w:numId w:val="12"/>
        </w:numPr>
        <w:tabs>
          <w:tab w:val="center" w:pos="4775"/>
        </w:tabs>
        <w:spacing w:after="240"/>
        <w:ind w:left="567" w:hanging="567"/>
        <w:contextualSpacing w:val="0"/>
        <w:jc w:val="both"/>
        <w:rPr>
          <w:rFonts w:ascii="Times New Roman" w:hAnsi="Times New Roman" w:cs="Times New Roman"/>
          <w:sz w:val="24"/>
          <w:szCs w:val="24"/>
          <w:lang w:val="en-US"/>
        </w:rPr>
      </w:pPr>
      <w:r w:rsidRPr="00003D43">
        <w:rPr>
          <w:rFonts w:ascii="Times New Roman" w:hAnsi="Times New Roman" w:cs="Times New Roman"/>
          <w:sz w:val="24"/>
          <w:szCs w:val="24"/>
          <w:lang w:val="en-US"/>
        </w:rPr>
        <w:t>Hoàn trả Khu Vực Thuê cho Bên A ngay khi Các Bên chấm dứt Hợ</w:t>
      </w:r>
      <w:r w:rsidR="005C1EC3">
        <w:rPr>
          <w:rFonts w:ascii="Times New Roman" w:hAnsi="Times New Roman" w:cs="Times New Roman"/>
          <w:sz w:val="24"/>
          <w:szCs w:val="24"/>
          <w:lang w:val="en-US"/>
        </w:rPr>
        <w:t>p đ</w:t>
      </w:r>
      <w:r w:rsidRPr="00003D43">
        <w:rPr>
          <w:rFonts w:ascii="Times New Roman" w:hAnsi="Times New Roman" w:cs="Times New Roman"/>
          <w:sz w:val="24"/>
          <w:szCs w:val="24"/>
          <w:lang w:val="en-US"/>
        </w:rPr>
        <w:t>ồng một cách vô điều kiện theo thỏa thuận tại Hợp đồng này. Trường hợp Bên B chậm trễ hoặc không đảm bảo thời hạn hoàn trả, Bên B sẽ chịu mọi trách nhiệm bồi thường cho tất cả thiệt hại, mất mát của Bên A do việc chậm hoàn trả Khu Vực Thuê của Bên B gây ra.</w:t>
      </w:r>
    </w:p>
    <w:p w14:paraId="4509D31B" w14:textId="77777777" w:rsidR="006E4E2C" w:rsidRPr="007E048D" w:rsidRDefault="006E4E2C" w:rsidP="00C61BAF">
      <w:pPr>
        <w:numPr>
          <w:ilvl w:val="0"/>
          <w:numId w:val="12"/>
        </w:numPr>
        <w:tabs>
          <w:tab w:val="clear" w:pos="720"/>
        </w:tabs>
        <w:spacing w:after="240" w:line="240" w:lineRule="auto"/>
        <w:ind w:left="567" w:hanging="567"/>
        <w:jc w:val="both"/>
        <w:rPr>
          <w:rFonts w:ascii="Times New Roman" w:hAnsi="Times New Roman" w:cs="Times New Roman"/>
          <w:bCs/>
          <w:sz w:val="24"/>
          <w:szCs w:val="24"/>
        </w:rPr>
      </w:pPr>
      <w:r w:rsidRPr="007E048D">
        <w:rPr>
          <w:rFonts w:ascii="Times New Roman" w:hAnsi="Times New Roman" w:cs="Times New Roman"/>
          <w:bCs/>
          <w:sz w:val="24"/>
          <w:szCs w:val="24"/>
        </w:rPr>
        <w:t>Tuân thủ các quy định về an toàn và phòng chống cháy nổ, an ninh trật tự, vệ sinh môi trường, an toàn lao động theo quy định của pháp luật Việt Nam. Đảm bảo không kinh doanh các ngành nghề mà pháp luật nghiêm cấm.</w:t>
      </w:r>
    </w:p>
    <w:p w14:paraId="6FC6E083" w14:textId="77777777" w:rsidR="00C61BAF" w:rsidRPr="007E048D" w:rsidRDefault="00C61BAF" w:rsidP="00C61BAF">
      <w:pPr>
        <w:numPr>
          <w:ilvl w:val="0"/>
          <w:numId w:val="12"/>
        </w:numPr>
        <w:tabs>
          <w:tab w:val="clear" w:pos="720"/>
        </w:tabs>
        <w:spacing w:after="24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Các nghĩa vụ khác theo quy định tại Hợp đồng này và quy định của pháp luật</w:t>
      </w:r>
      <w:r w:rsidRPr="007E048D">
        <w:rPr>
          <w:rFonts w:ascii="Times New Roman" w:hAnsi="Times New Roman" w:cs="Times New Roman"/>
          <w:sz w:val="24"/>
          <w:szCs w:val="24"/>
        </w:rPr>
        <w:t>.</w:t>
      </w:r>
    </w:p>
    <w:p w14:paraId="3278CD83" w14:textId="04793CE1" w:rsidR="000C53B2" w:rsidRPr="00FB18DE" w:rsidRDefault="000C53B2" w:rsidP="000C53B2">
      <w:pPr>
        <w:spacing w:after="240" w:line="240" w:lineRule="auto"/>
        <w:jc w:val="both"/>
        <w:rPr>
          <w:rFonts w:ascii="Times New Roman" w:hAnsi="Times New Roman" w:cs="Times New Roman"/>
          <w:b/>
          <w:bCs/>
          <w:color w:val="000000"/>
          <w:sz w:val="24"/>
          <w:szCs w:val="24"/>
          <w:lang w:val="fr-FR"/>
        </w:rPr>
      </w:pPr>
      <w:r w:rsidRPr="00FB18DE">
        <w:rPr>
          <w:rFonts w:ascii="Times New Roman" w:hAnsi="Times New Roman" w:cs="Times New Roman"/>
          <w:b/>
          <w:bCs/>
          <w:color w:val="000000"/>
          <w:sz w:val="24"/>
          <w:szCs w:val="24"/>
          <w:lang w:val="fr-FR"/>
        </w:rPr>
        <w:t xml:space="preserve">ĐIỀU 11. </w:t>
      </w:r>
      <w:r w:rsidRPr="00FB18DE">
        <w:rPr>
          <w:rFonts w:ascii="Times New Roman" w:hAnsi="Times New Roman" w:cs="Times New Roman"/>
          <w:b/>
          <w:bCs/>
          <w:color w:val="000000"/>
          <w:sz w:val="24"/>
          <w:szCs w:val="24"/>
        </w:rPr>
        <w:t>THÔNG BÁO</w:t>
      </w:r>
    </w:p>
    <w:p w14:paraId="5F70E13F" w14:textId="77777777" w:rsidR="000C53B2" w:rsidRPr="00FB18DE" w:rsidRDefault="000C53B2" w:rsidP="00F21D2D">
      <w:pPr>
        <w:pStyle w:val="ListParagraph"/>
        <w:numPr>
          <w:ilvl w:val="1"/>
          <w:numId w:val="4"/>
        </w:numPr>
        <w:spacing w:after="240" w:line="240" w:lineRule="auto"/>
        <w:ind w:left="567" w:hanging="567"/>
        <w:jc w:val="both"/>
        <w:rPr>
          <w:rFonts w:ascii="Times New Roman" w:hAnsi="Times New Roman" w:cs="Times New Roman"/>
          <w:bCs/>
          <w:color w:val="000000"/>
          <w:sz w:val="24"/>
          <w:szCs w:val="24"/>
        </w:rPr>
      </w:pPr>
      <w:r w:rsidRPr="00FB18DE">
        <w:rPr>
          <w:rFonts w:ascii="Times New Roman" w:hAnsi="Times New Roman" w:cs="Times New Roman"/>
          <w:bCs/>
          <w:color w:val="000000"/>
          <w:sz w:val="24"/>
          <w:szCs w:val="24"/>
        </w:rPr>
        <w:t xml:space="preserve">Bất kỳ thông báo, đồng ý, chấp thuận, hoặc liên hệ, trao đổi thông tin, khiếu nại giữa các bên về các nội dung, vấn đề liên quan đến Hợp đồng này </w:t>
      </w:r>
      <w:r w:rsidRPr="00FB18DE">
        <w:rPr>
          <w:rFonts w:ascii="Times New Roman" w:hAnsi="Times New Roman" w:cs="Times New Roman"/>
          <w:b/>
          <w:color w:val="000000"/>
          <w:sz w:val="24"/>
          <w:szCs w:val="24"/>
        </w:rPr>
        <w:t xml:space="preserve">(“Thông Báo”) </w:t>
      </w:r>
      <w:r w:rsidRPr="00FB18DE">
        <w:rPr>
          <w:rFonts w:ascii="Times New Roman" w:hAnsi="Times New Roman" w:cs="Times New Roman"/>
          <w:bCs/>
          <w:color w:val="000000"/>
          <w:sz w:val="24"/>
          <w:szCs w:val="24"/>
        </w:rPr>
        <w:t xml:space="preserve">phải thể hiện bằng văn bản và có hiệu lực khi được chuyển bằng bất kỳ phương tiện nào, bao gồm chuyển trực tiếp, gửi qua bưu điện, fax hoặc email hoặc các phương tiện truyền tin khác đến một trong các địa chỉ nhận tin của các bên như sau: </w:t>
      </w:r>
    </w:p>
    <w:p w14:paraId="087E12BE" w14:textId="77777777" w:rsidR="000C53B2" w:rsidRPr="00FB18DE" w:rsidRDefault="000C53B2" w:rsidP="000C53B2">
      <w:pPr>
        <w:spacing w:after="240" w:line="240" w:lineRule="auto"/>
        <w:ind w:left="1134" w:hanging="567"/>
        <w:jc w:val="both"/>
        <w:rPr>
          <w:rFonts w:ascii="Times New Roman" w:hAnsi="Times New Roman" w:cs="Times New Roman"/>
          <w:bCs/>
          <w:color w:val="000000"/>
          <w:sz w:val="24"/>
          <w:szCs w:val="24"/>
        </w:rPr>
      </w:pPr>
      <w:r w:rsidRPr="00FB18DE">
        <w:rPr>
          <w:rFonts w:ascii="Times New Roman" w:hAnsi="Times New Roman" w:cs="Times New Roman"/>
          <w:bCs/>
          <w:color w:val="000000"/>
          <w:sz w:val="24"/>
          <w:szCs w:val="24"/>
        </w:rPr>
        <w:t>a)</w:t>
      </w:r>
      <w:r w:rsidRPr="00FB18DE">
        <w:rPr>
          <w:rFonts w:ascii="Times New Roman" w:hAnsi="Times New Roman" w:cs="Times New Roman"/>
          <w:bCs/>
          <w:color w:val="000000"/>
          <w:sz w:val="24"/>
          <w:szCs w:val="24"/>
        </w:rPr>
        <w:tab/>
        <w:t>Trường hợp gửi Thông Báo cho Bên A:</w:t>
      </w:r>
    </w:p>
    <w:p w14:paraId="67A1C93B" w14:textId="77777777" w:rsidR="000C53B2" w:rsidRPr="00FB18DE" w:rsidRDefault="000C53B2" w:rsidP="000C53B2">
      <w:pPr>
        <w:spacing w:before="120" w:after="120" w:line="240" w:lineRule="auto"/>
        <w:ind w:left="1134" w:hanging="567"/>
        <w:jc w:val="both"/>
        <w:rPr>
          <w:rFonts w:ascii="Times New Roman" w:hAnsi="Times New Roman" w:cs="Times New Roman"/>
          <w:bCs/>
          <w:color w:val="000000"/>
          <w:sz w:val="24"/>
          <w:szCs w:val="24"/>
        </w:rPr>
      </w:pPr>
      <w:r w:rsidRPr="00FB18DE">
        <w:rPr>
          <w:rFonts w:ascii="Times New Roman" w:hAnsi="Times New Roman" w:cs="Times New Roman"/>
          <w:bCs/>
          <w:color w:val="000000"/>
          <w:sz w:val="24"/>
          <w:szCs w:val="24"/>
        </w:rPr>
        <w:t>-</w:t>
      </w:r>
      <w:r w:rsidRPr="00FB18DE">
        <w:rPr>
          <w:rFonts w:ascii="Times New Roman" w:hAnsi="Times New Roman" w:cs="Times New Roman"/>
          <w:bCs/>
          <w:color w:val="000000"/>
          <w:sz w:val="24"/>
          <w:szCs w:val="24"/>
        </w:rPr>
        <w:tab/>
        <w:t xml:space="preserve">Địa chỉ: </w:t>
      </w:r>
    </w:p>
    <w:p w14:paraId="44B1BDD7" w14:textId="77777777" w:rsidR="000C53B2" w:rsidRPr="00FB18DE" w:rsidRDefault="000C53B2" w:rsidP="000C53B2">
      <w:pPr>
        <w:spacing w:before="120" w:after="120" w:line="240" w:lineRule="auto"/>
        <w:ind w:left="1134" w:hanging="567"/>
        <w:jc w:val="both"/>
        <w:rPr>
          <w:rFonts w:ascii="Times New Roman" w:hAnsi="Times New Roman" w:cs="Times New Roman"/>
          <w:bCs/>
          <w:color w:val="000000"/>
          <w:sz w:val="24"/>
          <w:szCs w:val="24"/>
        </w:rPr>
      </w:pPr>
      <w:r w:rsidRPr="00FB18DE">
        <w:rPr>
          <w:rFonts w:ascii="Times New Roman" w:hAnsi="Times New Roman" w:cs="Times New Roman"/>
          <w:bCs/>
          <w:color w:val="000000"/>
          <w:sz w:val="24"/>
          <w:szCs w:val="24"/>
        </w:rPr>
        <w:t>-</w:t>
      </w:r>
      <w:r w:rsidRPr="00FB18DE">
        <w:rPr>
          <w:rFonts w:ascii="Times New Roman" w:hAnsi="Times New Roman" w:cs="Times New Roman"/>
          <w:bCs/>
          <w:color w:val="000000"/>
          <w:sz w:val="24"/>
          <w:szCs w:val="24"/>
        </w:rPr>
        <w:tab/>
        <w:t>Điện thoại:</w:t>
      </w:r>
      <w:r w:rsidRPr="00FB18DE">
        <w:rPr>
          <w:rFonts w:ascii="Times New Roman" w:hAnsi="Times New Roman" w:cs="Times New Roman"/>
          <w:bCs/>
          <w:color w:val="000000"/>
          <w:sz w:val="24"/>
          <w:szCs w:val="24"/>
        </w:rPr>
        <w:tab/>
      </w:r>
      <w:r w:rsidRPr="00FB18DE">
        <w:rPr>
          <w:rFonts w:ascii="Times New Roman" w:hAnsi="Times New Roman" w:cs="Times New Roman"/>
          <w:bCs/>
          <w:color w:val="000000"/>
          <w:sz w:val="24"/>
          <w:szCs w:val="24"/>
        </w:rPr>
        <w:tab/>
      </w:r>
    </w:p>
    <w:p w14:paraId="71CCC009" w14:textId="77777777" w:rsidR="000C53B2" w:rsidRPr="00FB18DE" w:rsidRDefault="000C53B2" w:rsidP="000C53B2">
      <w:pPr>
        <w:spacing w:before="120" w:after="120" w:line="240" w:lineRule="auto"/>
        <w:ind w:left="1134" w:hanging="567"/>
        <w:jc w:val="both"/>
        <w:rPr>
          <w:rFonts w:ascii="Times New Roman" w:hAnsi="Times New Roman" w:cs="Times New Roman"/>
          <w:bCs/>
          <w:color w:val="000000"/>
          <w:sz w:val="24"/>
          <w:szCs w:val="24"/>
        </w:rPr>
      </w:pPr>
      <w:r w:rsidRPr="00FB18DE">
        <w:rPr>
          <w:rFonts w:ascii="Times New Roman" w:hAnsi="Times New Roman" w:cs="Times New Roman"/>
          <w:bCs/>
          <w:color w:val="000000"/>
          <w:sz w:val="24"/>
          <w:szCs w:val="24"/>
        </w:rPr>
        <w:lastRenderedPageBreak/>
        <w:t>-</w:t>
      </w:r>
      <w:r w:rsidRPr="00FB18DE">
        <w:rPr>
          <w:rFonts w:ascii="Times New Roman" w:hAnsi="Times New Roman" w:cs="Times New Roman"/>
          <w:bCs/>
          <w:color w:val="000000"/>
          <w:sz w:val="24"/>
          <w:szCs w:val="24"/>
        </w:rPr>
        <w:tab/>
        <w:t>Fax:</w:t>
      </w:r>
    </w:p>
    <w:p w14:paraId="56F01ECA" w14:textId="77777777" w:rsidR="000C53B2" w:rsidRPr="00FB18DE" w:rsidRDefault="000C53B2" w:rsidP="000C53B2">
      <w:pPr>
        <w:spacing w:before="120" w:after="120" w:line="240" w:lineRule="auto"/>
        <w:ind w:left="1134" w:hanging="567"/>
        <w:jc w:val="both"/>
        <w:rPr>
          <w:rFonts w:ascii="Times New Roman" w:hAnsi="Times New Roman" w:cs="Times New Roman"/>
          <w:bCs/>
          <w:color w:val="000000"/>
          <w:sz w:val="24"/>
          <w:szCs w:val="24"/>
        </w:rPr>
      </w:pPr>
      <w:r w:rsidRPr="00FB18DE">
        <w:rPr>
          <w:rFonts w:ascii="Times New Roman" w:hAnsi="Times New Roman" w:cs="Times New Roman"/>
          <w:bCs/>
          <w:color w:val="000000"/>
          <w:sz w:val="24"/>
          <w:szCs w:val="24"/>
        </w:rPr>
        <w:t>-</w:t>
      </w:r>
      <w:r w:rsidRPr="00FB18DE">
        <w:rPr>
          <w:rFonts w:ascii="Times New Roman" w:hAnsi="Times New Roman" w:cs="Times New Roman"/>
          <w:bCs/>
          <w:color w:val="000000"/>
          <w:sz w:val="24"/>
          <w:szCs w:val="24"/>
        </w:rPr>
        <w:tab/>
        <w:t xml:space="preserve">Email: </w:t>
      </w:r>
    </w:p>
    <w:p w14:paraId="54DA1F98" w14:textId="77777777" w:rsidR="000C53B2" w:rsidRPr="00FB18DE" w:rsidRDefault="000C53B2" w:rsidP="000C53B2">
      <w:pPr>
        <w:spacing w:before="120" w:after="120" w:line="240" w:lineRule="auto"/>
        <w:ind w:left="1134" w:hanging="567"/>
        <w:jc w:val="both"/>
        <w:rPr>
          <w:rFonts w:ascii="Times New Roman" w:hAnsi="Times New Roman" w:cs="Times New Roman"/>
          <w:bCs/>
          <w:color w:val="000000"/>
          <w:sz w:val="24"/>
          <w:szCs w:val="24"/>
        </w:rPr>
      </w:pPr>
      <w:r w:rsidRPr="00FB18DE">
        <w:rPr>
          <w:rFonts w:ascii="Times New Roman" w:hAnsi="Times New Roman" w:cs="Times New Roman"/>
          <w:bCs/>
          <w:color w:val="000000"/>
          <w:sz w:val="24"/>
          <w:szCs w:val="24"/>
        </w:rPr>
        <w:t>-</w:t>
      </w:r>
      <w:r w:rsidRPr="00FB18DE">
        <w:rPr>
          <w:rFonts w:ascii="Times New Roman" w:hAnsi="Times New Roman" w:cs="Times New Roman"/>
          <w:bCs/>
          <w:color w:val="000000"/>
          <w:sz w:val="24"/>
          <w:szCs w:val="24"/>
        </w:rPr>
        <w:tab/>
        <w:t>Nhân sự liên hệ:</w:t>
      </w:r>
    </w:p>
    <w:p w14:paraId="4EFAFFDB" w14:textId="77777777" w:rsidR="000C53B2" w:rsidRPr="00FB18DE" w:rsidRDefault="000C53B2" w:rsidP="000C53B2">
      <w:pPr>
        <w:spacing w:before="120" w:after="240" w:line="240" w:lineRule="auto"/>
        <w:ind w:left="1134" w:hanging="567"/>
        <w:jc w:val="both"/>
        <w:rPr>
          <w:rFonts w:ascii="Times New Roman" w:hAnsi="Times New Roman" w:cs="Times New Roman"/>
          <w:bCs/>
          <w:color w:val="000000"/>
          <w:sz w:val="24"/>
          <w:szCs w:val="24"/>
        </w:rPr>
      </w:pPr>
      <w:r w:rsidRPr="00FB18DE">
        <w:rPr>
          <w:rFonts w:ascii="Times New Roman" w:hAnsi="Times New Roman" w:cs="Times New Roman"/>
          <w:bCs/>
          <w:color w:val="000000"/>
          <w:sz w:val="24"/>
          <w:szCs w:val="24"/>
        </w:rPr>
        <w:t>-</w:t>
      </w:r>
      <w:r w:rsidRPr="00FB18DE">
        <w:rPr>
          <w:rFonts w:ascii="Times New Roman" w:hAnsi="Times New Roman" w:cs="Times New Roman"/>
          <w:bCs/>
          <w:color w:val="000000"/>
          <w:sz w:val="24"/>
          <w:szCs w:val="24"/>
        </w:rPr>
        <w:tab/>
        <w:t>Tài khoản zalo/ viber:</w:t>
      </w:r>
    </w:p>
    <w:p w14:paraId="0E365525" w14:textId="77777777" w:rsidR="000C53B2" w:rsidRPr="00FB18DE" w:rsidRDefault="000C53B2" w:rsidP="000C53B2">
      <w:pPr>
        <w:spacing w:after="240" w:line="240" w:lineRule="auto"/>
        <w:ind w:left="1134" w:hanging="567"/>
        <w:jc w:val="both"/>
        <w:rPr>
          <w:rFonts w:ascii="Times New Roman" w:hAnsi="Times New Roman" w:cs="Times New Roman"/>
          <w:bCs/>
          <w:color w:val="000000"/>
          <w:sz w:val="24"/>
          <w:szCs w:val="24"/>
        </w:rPr>
      </w:pPr>
      <w:r w:rsidRPr="00FB18DE">
        <w:rPr>
          <w:rFonts w:ascii="Times New Roman" w:hAnsi="Times New Roman" w:cs="Times New Roman"/>
          <w:bCs/>
          <w:color w:val="000000"/>
          <w:sz w:val="24"/>
          <w:szCs w:val="24"/>
        </w:rPr>
        <w:t>b)</w:t>
      </w:r>
      <w:r w:rsidRPr="00FB18DE">
        <w:rPr>
          <w:rFonts w:ascii="Times New Roman" w:hAnsi="Times New Roman" w:cs="Times New Roman"/>
          <w:bCs/>
          <w:color w:val="000000"/>
          <w:sz w:val="24"/>
          <w:szCs w:val="24"/>
        </w:rPr>
        <w:tab/>
        <w:t>Trường hợp gửi Thông Báo cho Bên B:</w:t>
      </w:r>
    </w:p>
    <w:p w14:paraId="556D2516" w14:textId="77777777" w:rsidR="000C53B2" w:rsidRPr="00FB18DE" w:rsidRDefault="000C53B2" w:rsidP="000C53B2">
      <w:pPr>
        <w:spacing w:before="120" w:after="120" w:line="240" w:lineRule="auto"/>
        <w:ind w:left="1134" w:hanging="567"/>
        <w:jc w:val="both"/>
        <w:rPr>
          <w:rFonts w:ascii="Times New Roman" w:hAnsi="Times New Roman" w:cs="Times New Roman"/>
          <w:bCs/>
          <w:color w:val="000000"/>
          <w:sz w:val="24"/>
          <w:szCs w:val="24"/>
        </w:rPr>
      </w:pPr>
      <w:r w:rsidRPr="00FB18DE">
        <w:rPr>
          <w:rFonts w:ascii="Times New Roman" w:hAnsi="Times New Roman" w:cs="Times New Roman"/>
          <w:bCs/>
          <w:color w:val="000000"/>
          <w:sz w:val="24"/>
          <w:szCs w:val="24"/>
        </w:rPr>
        <w:t>-</w:t>
      </w:r>
      <w:r w:rsidRPr="00FB18DE">
        <w:rPr>
          <w:rFonts w:ascii="Times New Roman" w:hAnsi="Times New Roman" w:cs="Times New Roman"/>
          <w:bCs/>
          <w:color w:val="000000"/>
          <w:sz w:val="24"/>
          <w:szCs w:val="24"/>
        </w:rPr>
        <w:tab/>
        <w:t>Địa chỉ:</w:t>
      </w:r>
    </w:p>
    <w:p w14:paraId="5734A31E" w14:textId="77777777" w:rsidR="000C53B2" w:rsidRPr="00FB18DE" w:rsidRDefault="000C53B2" w:rsidP="000C53B2">
      <w:pPr>
        <w:spacing w:before="120" w:after="120" w:line="240" w:lineRule="auto"/>
        <w:ind w:left="1134" w:hanging="567"/>
        <w:jc w:val="both"/>
        <w:rPr>
          <w:rFonts w:ascii="Times New Roman" w:hAnsi="Times New Roman" w:cs="Times New Roman"/>
          <w:bCs/>
          <w:color w:val="000000"/>
          <w:sz w:val="24"/>
          <w:szCs w:val="24"/>
        </w:rPr>
      </w:pPr>
      <w:r w:rsidRPr="00FB18DE">
        <w:rPr>
          <w:rFonts w:ascii="Times New Roman" w:hAnsi="Times New Roman" w:cs="Times New Roman"/>
          <w:bCs/>
          <w:color w:val="000000"/>
          <w:sz w:val="24"/>
          <w:szCs w:val="24"/>
        </w:rPr>
        <w:t>-</w:t>
      </w:r>
      <w:r w:rsidRPr="00FB18DE">
        <w:rPr>
          <w:rFonts w:ascii="Times New Roman" w:hAnsi="Times New Roman" w:cs="Times New Roman"/>
          <w:bCs/>
          <w:color w:val="000000"/>
          <w:sz w:val="24"/>
          <w:szCs w:val="24"/>
        </w:rPr>
        <w:tab/>
        <w:t>Điện thoại</w:t>
      </w:r>
    </w:p>
    <w:p w14:paraId="1962A5D8" w14:textId="77777777" w:rsidR="000C53B2" w:rsidRPr="00FB18DE" w:rsidRDefault="000C53B2" w:rsidP="000C53B2">
      <w:pPr>
        <w:spacing w:before="120" w:after="120" w:line="240" w:lineRule="auto"/>
        <w:ind w:left="1134" w:hanging="567"/>
        <w:jc w:val="both"/>
        <w:rPr>
          <w:rFonts w:ascii="Times New Roman" w:hAnsi="Times New Roman" w:cs="Times New Roman"/>
          <w:bCs/>
          <w:color w:val="000000"/>
          <w:sz w:val="24"/>
          <w:szCs w:val="24"/>
        </w:rPr>
      </w:pPr>
      <w:r w:rsidRPr="00FB18DE">
        <w:rPr>
          <w:rFonts w:ascii="Times New Roman" w:hAnsi="Times New Roman" w:cs="Times New Roman"/>
          <w:bCs/>
          <w:color w:val="000000"/>
          <w:sz w:val="24"/>
          <w:szCs w:val="24"/>
        </w:rPr>
        <w:t>-</w:t>
      </w:r>
      <w:r w:rsidRPr="00FB18DE">
        <w:rPr>
          <w:rFonts w:ascii="Times New Roman" w:hAnsi="Times New Roman" w:cs="Times New Roman"/>
          <w:bCs/>
          <w:color w:val="000000"/>
          <w:sz w:val="24"/>
          <w:szCs w:val="24"/>
        </w:rPr>
        <w:tab/>
        <w:t xml:space="preserve">Fax: </w:t>
      </w:r>
    </w:p>
    <w:p w14:paraId="7881112E" w14:textId="77777777" w:rsidR="000C53B2" w:rsidRPr="00FB18DE" w:rsidRDefault="000C53B2" w:rsidP="000C53B2">
      <w:pPr>
        <w:spacing w:before="120" w:after="120" w:line="240" w:lineRule="auto"/>
        <w:ind w:left="1134" w:hanging="567"/>
        <w:jc w:val="both"/>
        <w:rPr>
          <w:rFonts w:ascii="Times New Roman" w:hAnsi="Times New Roman" w:cs="Times New Roman"/>
          <w:bCs/>
          <w:color w:val="000000"/>
          <w:sz w:val="24"/>
          <w:szCs w:val="24"/>
        </w:rPr>
      </w:pPr>
      <w:r w:rsidRPr="00FB18DE">
        <w:rPr>
          <w:rFonts w:ascii="Times New Roman" w:hAnsi="Times New Roman" w:cs="Times New Roman"/>
          <w:bCs/>
          <w:color w:val="000000"/>
          <w:sz w:val="24"/>
          <w:szCs w:val="24"/>
        </w:rPr>
        <w:t>-</w:t>
      </w:r>
      <w:r w:rsidRPr="00FB18DE">
        <w:rPr>
          <w:rFonts w:ascii="Times New Roman" w:hAnsi="Times New Roman" w:cs="Times New Roman"/>
          <w:bCs/>
          <w:color w:val="000000"/>
          <w:sz w:val="24"/>
          <w:szCs w:val="24"/>
        </w:rPr>
        <w:tab/>
        <w:t xml:space="preserve">Email: </w:t>
      </w:r>
    </w:p>
    <w:p w14:paraId="0A7CF705" w14:textId="77777777" w:rsidR="000C53B2" w:rsidRPr="00FB18DE" w:rsidRDefault="000C53B2" w:rsidP="000C53B2">
      <w:pPr>
        <w:spacing w:before="120" w:after="120" w:line="240" w:lineRule="auto"/>
        <w:ind w:left="1134" w:hanging="567"/>
        <w:jc w:val="both"/>
        <w:rPr>
          <w:rFonts w:ascii="Times New Roman" w:hAnsi="Times New Roman" w:cs="Times New Roman"/>
          <w:bCs/>
          <w:color w:val="000000"/>
          <w:sz w:val="24"/>
          <w:szCs w:val="24"/>
        </w:rPr>
      </w:pPr>
      <w:r w:rsidRPr="00FB18DE">
        <w:rPr>
          <w:rFonts w:ascii="Times New Roman" w:hAnsi="Times New Roman" w:cs="Times New Roman"/>
          <w:bCs/>
          <w:color w:val="000000"/>
          <w:sz w:val="24"/>
          <w:szCs w:val="24"/>
        </w:rPr>
        <w:t>-</w:t>
      </w:r>
      <w:r w:rsidRPr="00FB18DE">
        <w:rPr>
          <w:rFonts w:ascii="Times New Roman" w:hAnsi="Times New Roman" w:cs="Times New Roman"/>
          <w:bCs/>
          <w:color w:val="000000"/>
          <w:sz w:val="24"/>
          <w:szCs w:val="24"/>
        </w:rPr>
        <w:tab/>
        <w:t>Nhân sự liên hệ:</w:t>
      </w:r>
    </w:p>
    <w:p w14:paraId="771D1E1B" w14:textId="77777777" w:rsidR="000C53B2" w:rsidRPr="00FB18DE" w:rsidRDefault="000C53B2" w:rsidP="000C53B2">
      <w:pPr>
        <w:spacing w:before="120" w:after="240" w:line="240" w:lineRule="auto"/>
        <w:ind w:left="1134" w:hanging="567"/>
        <w:jc w:val="both"/>
        <w:rPr>
          <w:rFonts w:ascii="Times New Roman" w:hAnsi="Times New Roman" w:cs="Times New Roman"/>
          <w:bCs/>
          <w:color w:val="000000"/>
          <w:sz w:val="24"/>
          <w:szCs w:val="24"/>
        </w:rPr>
      </w:pPr>
      <w:r w:rsidRPr="00FB18DE">
        <w:rPr>
          <w:rFonts w:ascii="Times New Roman" w:hAnsi="Times New Roman" w:cs="Times New Roman"/>
          <w:bCs/>
          <w:color w:val="000000"/>
          <w:sz w:val="24"/>
          <w:szCs w:val="24"/>
        </w:rPr>
        <w:t>-</w:t>
      </w:r>
      <w:r w:rsidRPr="00FB18DE">
        <w:rPr>
          <w:rFonts w:ascii="Times New Roman" w:hAnsi="Times New Roman" w:cs="Times New Roman"/>
          <w:bCs/>
          <w:color w:val="000000"/>
          <w:sz w:val="24"/>
          <w:szCs w:val="24"/>
        </w:rPr>
        <w:tab/>
        <w:t>Tài khoản zalo/ viber:</w:t>
      </w:r>
    </w:p>
    <w:p w14:paraId="3318E0DA" w14:textId="77777777" w:rsidR="000C53B2" w:rsidRPr="00FB18DE" w:rsidRDefault="000C53B2" w:rsidP="00F21D2D">
      <w:pPr>
        <w:pStyle w:val="ListParagraph"/>
        <w:numPr>
          <w:ilvl w:val="1"/>
          <w:numId w:val="4"/>
        </w:numPr>
        <w:spacing w:after="240" w:line="240" w:lineRule="auto"/>
        <w:ind w:left="567" w:hanging="567"/>
        <w:contextualSpacing w:val="0"/>
        <w:jc w:val="both"/>
        <w:rPr>
          <w:rFonts w:ascii="Times New Roman" w:hAnsi="Times New Roman" w:cs="Times New Roman"/>
          <w:bCs/>
          <w:color w:val="000000"/>
          <w:sz w:val="24"/>
          <w:szCs w:val="24"/>
        </w:rPr>
      </w:pPr>
      <w:r w:rsidRPr="00FB18DE">
        <w:rPr>
          <w:rFonts w:ascii="Times New Roman" w:hAnsi="Times New Roman" w:cs="Times New Roman"/>
          <w:bCs/>
          <w:color w:val="000000"/>
          <w:sz w:val="24"/>
          <w:szCs w:val="24"/>
        </w:rPr>
        <w:t xml:space="preserve">Thông báo cũng có thể được gửi trực tiếp, bằng dịch vụ chuyển phát hoặc bằng e-mail, các phương tiện trực tuyến với điều kiện là phải có xác nhận bằng văn bản hoặc bằng chứng rõ ràng về việc gửi. Các thông báo được gửi trực tiếp, hoặc được gửi bằng bất kỳ phương tiện nào khác được phép sẽ được xem là đã nhận được vào thời điểm gửi. </w:t>
      </w:r>
    </w:p>
    <w:p w14:paraId="5C76EC87" w14:textId="77777777" w:rsidR="000C53B2" w:rsidRPr="00FB18DE" w:rsidRDefault="000C53B2" w:rsidP="00F21D2D">
      <w:pPr>
        <w:pStyle w:val="ListParagraph"/>
        <w:numPr>
          <w:ilvl w:val="1"/>
          <w:numId w:val="4"/>
        </w:numPr>
        <w:spacing w:after="240" w:line="240" w:lineRule="auto"/>
        <w:ind w:left="567" w:hanging="567"/>
        <w:contextualSpacing w:val="0"/>
        <w:jc w:val="both"/>
        <w:rPr>
          <w:rFonts w:ascii="Times New Roman" w:hAnsi="Times New Roman" w:cs="Times New Roman"/>
          <w:bCs/>
          <w:color w:val="000000"/>
          <w:sz w:val="24"/>
          <w:szCs w:val="24"/>
        </w:rPr>
      </w:pPr>
      <w:r w:rsidRPr="00FB18DE">
        <w:rPr>
          <w:rFonts w:ascii="Times New Roman" w:hAnsi="Times New Roman" w:cs="Times New Roman"/>
          <w:bCs/>
          <w:color w:val="000000"/>
          <w:sz w:val="24"/>
          <w:szCs w:val="24"/>
        </w:rPr>
        <w:t>Một Bên có thể thay đổi địa chỉ nhận các Thông Báo của mình bằng cách gửi Thông Báo cho Bên kia về việc thay đổi địa chỉ nhận thông báo theo phương thức được quy định tại Hợp Đồng này.</w:t>
      </w:r>
    </w:p>
    <w:p w14:paraId="2EBBA1B8" w14:textId="3236CEF0" w:rsidR="00E457DF" w:rsidRPr="00FB18DE" w:rsidRDefault="00E457DF" w:rsidP="00E457DF">
      <w:pPr>
        <w:spacing w:after="240" w:line="240" w:lineRule="auto"/>
        <w:jc w:val="both"/>
        <w:rPr>
          <w:rFonts w:ascii="Times New Roman" w:hAnsi="Times New Roman" w:cs="Times New Roman"/>
          <w:b/>
          <w:bCs/>
          <w:color w:val="000000"/>
          <w:sz w:val="24"/>
          <w:szCs w:val="24"/>
          <w:lang w:val="fr-FR"/>
        </w:rPr>
      </w:pPr>
      <w:r w:rsidRPr="00FB18DE">
        <w:rPr>
          <w:rFonts w:ascii="Times New Roman" w:hAnsi="Times New Roman" w:cs="Times New Roman"/>
          <w:b/>
          <w:bCs/>
          <w:color w:val="000000"/>
          <w:sz w:val="24"/>
          <w:szCs w:val="24"/>
          <w:lang w:val="fr-FR"/>
        </w:rPr>
        <w:t>ĐIỀU 12.  SỰ KIỆN BẤT KHẢ KHÁNG</w:t>
      </w:r>
    </w:p>
    <w:p w14:paraId="6F37C9C3" w14:textId="2DE009F9" w:rsidR="00E457DF" w:rsidRPr="00FB18DE" w:rsidRDefault="00E457DF" w:rsidP="00F21D2D">
      <w:pPr>
        <w:pStyle w:val="ListParagraph"/>
        <w:numPr>
          <w:ilvl w:val="1"/>
          <w:numId w:val="5"/>
        </w:numPr>
        <w:spacing w:after="240" w:line="240" w:lineRule="auto"/>
        <w:ind w:left="567" w:hanging="567"/>
        <w:contextualSpacing w:val="0"/>
        <w:jc w:val="both"/>
        <w:rPr>
          <w:rFonts w:ascii="Times New Roman" w:hAnsi="Times New Roman" w:cs="Times New Roman"/>
          <w:bCs/>
          <w:color w:val="000000"/>
          <w:sz w:val="24"/>
          <w:szCs w:val="24"/>
          <w:lang w:val="fr-FR"/>
        </w:rPr>
      </w:pPr>
      <w:r w:rsidRPr="00FB18DE">
        <w:rPr>
          <w:rFonts w:ascii="Times New Roman" w:hAnsi="Times New Roman" w:cs="Times New Roman"/>
          <w:bCs/>
          <w:color w:val="000000"/>
          <w:sz w:val="24"/>
          <w:szCs w:val="24"/>
          <w:lang w:val="fr-FR"/>
        </w:rPr>
        <w:t>Sự kiện bất khả kháng là sự kiện khách quan, không thể lường trước được và không thể khắc phục được mặc dù đã áp dụng mọi biện pháp cần thiết và khả năng cho phép. Các sự kiện sau đây, bao gồm nhưng không giới hạn, được xem là các sự kiện bất khả kháng:</w:t>
      </w:r>
    </w:p>
    <w:p w14:paraId="4A442757" w14:textId="77777777" w:rsidR="00E457DF" w:rsidRPr="00FB18DE" w:rsidRDefault="00E457DF" w:rsidP="00F21D2D">
      <w:pPr>
        <w:pStyle w:val="ListParagraph"/>
        <w:numPr>
          <w:ilvl w:val="0"/>
          <w:numId w:val="3"/>
        </w:numPr>
        <w:spacing w:after="240" w:line="240" w:lineRule="auto"/>
        <w:ind w:left="1134" w:hanging="567"/>
        <w:contextualSpacing w:val="0"/>
        <w:jc w:val="both"/>
        <w:rPr>
          <w:rFonts w:ascii="Times New Roman" w:hAnsi="Times New Roman" w:cs="Times New Roman"/>
          <w:bCs/>
          <w:color w:val="000000"/>
          <w:sz w:val="24"/>
          <w:szCs w:val="24"/>
          <w:lang w:val="fr-FR"/>
        </w:rPr>
      </w:pPr>
      <w:r w:rsidRPr="00FB18DE">
        <w:rPr>
          <w:rFonts w:ascii="Times New Roman" w:hAnsi="Times New Roman" w:cs="Times New Roman"/>
          <w:bCs/>
          <w:color w:val="000000"/>
          <w:sz w:val="24"/>
          <w:szCs w:val="24"/>
          <w:lang w:val="fr-FR"/>
        </w:rPr>
        <w:t>Thiên tai;</w:t>
      </w:r>
    </w:p>
    <w:p w14:paraId="33A604DB" w14:textId="77777777" w:rsidR="00E457DF" w:rsidRPr="00FB18DE" w:rsidRDefault="00E457DF" w:rsidP="00F21D2D">
      <w:pPr>
        <w:pStyle w:val="ListParagraph"/>
        <w:numPr>
          <w:ilvl w:val="0"/>
          <w:numId w:val="3"/>
        </w:numPr>
        <w:spacing w:after="240" w:line="240" w:lineRule="auto"/>
        <w:ind w:left="1134" w:hanging="567"/>
        <w:contextualSpacing w:val="0"/>
        <w:jc w:val="both"/>
        <w:rPr>
          <w:rFonts w:ascii="Times New Roman" w:hAnsi="Times New Roman" w:cs="Times New Roman"/>
          <w:bCs/>
          <w:color w:val="000000"/>
          <w:sz w:val="24"/>
          <w:szCs w:val="24"/>
          <w:lang w:val="fr-FR"/>
        </w:rPr>
      </w:pPr>
      <w:r w:rsidRPr="00FB18DE">
        <w:rPr>
          <w:rFonts w:ascii="Times New Roman" w:hAnsi="Times New Roman" w:cs="Times New Roman"/>
          <w:bCs/>
          <w:color w:val="000000"/>
          <w:sz w:val="24"/>
          <w:szCs w:val="24"/>
          <w:lang w:val="fr-FR"/>
        </w:rPr>
        <w:t>Động đất, hoả hoạn, lũ lụt, dịch bệnh và những thảm hoạ thiên nhiên khác ;</w:t>
      </w:r>
    </w:p>
    <w:p w14:paraId="03150DA5" w14:textId="77777777" w:rsidR="00E457DF" w:rsidRPr="00FB18DE" w:rsidRDefault="00E457DF" w:rsidP="00F21D2D">
      <w:pPr>
        <w:pStyle w:val="ListParagraph"/>
        <w:numPr>
          <w:ilvl w:val="0"/>
          <w:numId w:val="3"/>
        </w:numPr>
        <w:spacing w:after="240" w:line="240" w:lineRule="auto"/>
        <w:ind w:left="1134" w:hanging="567"/>
        <w:contextualSpacing w:val="0"/>
        <w:jc w:val="both"/>
        <w:rPr>
          <w:rFonts w:ascii="Times New Roman" w:hAnsi="Times New Roman" w:cs="Times New Roman"/>
          <w:bCs/>
          <w:color w:val="000000"/>
          <w:sz w:val="24"/>
          <w:szCs w:val="24"/>
          <w:lang w:val="fr-FR"/>
        </w:rPr>
      </w:pPr>
      <w:r w:rsidRPr="00FB18DE">
        <w:rPr>
          <w:rFonts w:ascii="Times New Roman" w:hAnsi="Times New Roman" w:cs="Times New Roman"/>
          <w:bCs/>
          <w:color w:val="000000"/>
          <w:sz w:val="24"/>
          <w:szCs w:val="24"/>
          <w:lang w:val="fr-FR"/>
        </w:rPr>
        <w:t>Chiến tranh, phá hoại, nội chiến, khủng bố.</w:t>
      </w:r>
    </w:p>
    <w:p w14:paraId="59B91C60" w14:textId="1008DE24" w:rsidR="00E457DF" w:rsidRPr="00FB18DE" w:rsidRDefault="00E457DF" w:rsidP="00F21D2D">
      <w:pPr>
        <w:pStyle w:val="ListParagraph"/>
        <w:numPr>
          <w:ilvl w:val="1"/>
          <w:numId w:val="5"/>
        </w:numPr>
        <w:spacing w:after="240" w:line="240" w:lineRule="auto"/>
        <w:ind w:left="567" w:hanging="567"/>
        <w:contextualSpacing w:val="0"/>
        <w:jc w:val="both"/>
        <w:rPr>
          <w:rFonts w:ascii="Times New Roman" w:hAnsi="Times New Roman" w:cs="Times New Roman"/>
          <w:bCs/>
          <w:color w:val="000000"/>
          <w:sz w:val="24"/>
          <w:szCs w:val="24"/>
          <w:lang w:val="fr-FR"/>
        </w:rPr>
      </w:pPr>
      <w:r w:rsidRPr="00FB18DE">
        <w:rPr>
          <w:rFonts w:ascii="Times New Roman" w:hAnsi="Times New Roman" w:cs="Times New Roman"/>
          <w:bCs/>
          <w:color w:val="000000"/>
          <w:sz w:val="24"/>
          <w:szCs w:val="24"/>
          <w:lang w:val="fr-FR"/>
        </w:rPr>
        <w:t xml:space="preserve">Bên bị cản trở việc thực hiện nghĩa vụ hợp đồng do sự kiện bất khả kháng phải thông báo ngay bằng văn bản cho bên kia và không quá 15 ngày sau khi sự kiện bất khả kháng xảy ra, nêu rõ sự bắt đầu, ngày bắt đầu, ngày dự tính kết thúc của sự kiện bất khả kháng, nghĩa vụ theo Hợp đồng bị ảnh hưởng. </w:t>
      </w:r>
    </w:p>
    <w:p w14:paraId="2D8279E0" w14:textId="7091DE9A" w:rsidR="00E457DF" w:rsidRPr="00FB18DE" w:rsidRDefault="00E457DF" w:rsidP="00F21D2D">
      <w:pPr>
        <w:pStyle w:val="ListParagraph"/>
        <w:numPr>
          <w:ilvl w:val="1"/>
          <w:numId w:val="5"/>
        </w:numPr>
        <w:spacing w:after="240" w:line="240" w:lineRule="auto"/>
        <w:ind w:left="567" w:hanging="567"/>
        <w:contextualSpacing w:val="0"/>
        <w:jc w:val="both"/>
        <w:rPr>
          <w:rFonts w:ascii="Times New Roman" w:hAnsi="Times New Roman" w:cs="Times New Roman"/>
          <w:bCs/>
          <w:color w:val="000000"/>
          <w:sz w:val="24"/>
          <w:szCs w:val="24"/>
          <w:lang w:val="fr-FR"/>
        </w:rPr>
      </w:pPr>
      <w:r w:rsidRPr="00FB18DE">
        <w:rPr>
          <w:rFonts w:ascii="Times New Roman" w:hAnsi="Times New Roman" w:cs="Times New Roman"/>
          <w:bCs/>
          <w:color w:val="000000"/>
          <w:sz w:val="24"/>
          <w:szCs w:val="24"/>
          <w:lang w:val="fr-FR"/>
        </w:rPr>
        <w:t>Trong trường hợp sự kiện bất khả kháng đượ</w:t>
      </w:r>
      <w:r w:rsidR="005C1EC3">
        <w:rPr>
          <w:rFonts w:ascii="Times New Roman" w:hAnsi="Times New Roman" w:cs="Times New Roman"/>
          <w:bCs/>
          <w:color w:val="000000"/>
          <w:sz w:val="24"/>
          <w:szCs w:val="24"/>
          <w:lang w:val="fr-FR"/>
        </w:rPr>
        <w:t>c hai B</w:t>
      </w:r>
      <w:r w:rsidRPr="00FB18DE">
        <w:rPr>
          <w:rFonts w:ascii="Times New Roman" w:hAnsi="Times New Roman" w:cs="Times New Roman"/>
          <w:bCs/>
          <w:color w:val="000000"/>
          <w:sz w:val="24"/>
          <w:szCs w:val="24"/>
          <w:lang w:val="fr-FR"/>
        </w:rPr>
        <w:t>ên công nhận là đúng, bên gặp sự kiện bất khả kháng sẽ được hoãn thực hiện nghĩa vụ</w:t>
      </w:r>
      <w:r w:rsidR="005C1EC3">
        <w:rPr>
          <w:rFonts w:ascii="Times New Roman" w:hAnsi="Times New Roman" w:cs="Times New Roman"/>
          <w:bCs/>
          <w:color w:val="000000"/>
          <w:sz w:val="24"/>
          <w:szCs w:val="24"/>
          <w:lang w:val="fr-FR"/>
        </w:rPr>
        <w:t xml:space="preserve"> H</w:t>
      </w:r>
      <w:r w:rsidRPr="00FB18DE">
        <w:rPr>
          <w:rFonts w:ascii="Times New Roman" w:hAnsi="Times New Roman" w:cs="Times New Roman"/>
          <w:bCs/>
          <w:color w:val="000000"/>
          <w:sz w:val="24"/>
          <w:szCs w:val="24"/>
          <w:lang w:val="fr-FR"/>
        </w:rPr>
        <w:t>ợp đồng tương với thời gian xảy ra sự kiện bất khả kháng và được miễn trừ trách nhiệm do vi phạ</w:t>
      </w:r>
      <w:r w:rsidR="005C1EC3">
        <w:rPr>
          <w:rFonts w:ascii="Times New Roman" w:hAnsi="Times New Roman" w:cs="Times New Roman"/>
          <w:bCs/>
          <w:color w:val="000000"/>
          <w:sz w:val="24"/>
          <w:szCs w:val="24"/>
          <w:lang w:val="fr-FR"/>
        </w:rPr>
        <w:t>m H</w:t>
      </w:r>
      <w:r w:rsidRPr="00FB18DE">
        <w:rPr>
          <w:rFonts w:ascii="Times New Roman" w:hAnsi="Times New Roman" w:cs="Times New Roman"/>
          <w:bCs/>
          <w:color w:val="000000"/>
          <w:sz w:val="24"/>
          <w:szCs w:val="24"/>
          <w:lang w:val="fr-FR"/>
        </w:rPr>
        <w:t>ợp đồng từ sự kiện bất khả kháng gây ra.</w:t>
      </w:r>
    </w:p>
    <w:p w14:paraId="4D8B1171" w14:textId="6657C693" w:rsidR="00BE3A78" w:rsidRPr="00FB18DE" w:rsidRDefault="00BE3A78" w:rsidP="00BE3A78">
      <w:pPr>
        <w:widowControl w:val="0"/>
        <w:snapToGrid w:val="0"/>
        <w:spacing w:after="240" w:line="240" w:lineRule="auto"/>
        <w:jc w:val="both"/>
        <w:rPr>
          <w:rFonts w:ascii="Times New Roman" w:eastAsia="Times New Roman" w:hAnsi="Times New Roman" w:cs="Times New Roman"/>
          <w:b/>
          <w:bCs/>
          <w:sz w:val="24"/>
          <w:szCs w:val="24"/>
          <w:lang w:val="vi-VN"/>
        </w:rPr>
      </w:pPr>
      <w:r w:rsidRPr="00FB18DE">
        <w:rPr>
          <w:rFonts w:ascii="Times New Roman" w:eastAsia="Times New Roman" w:hAnsi="Times New Roman" w:cs="Times New Roman"/>
          <w:b/>
          <w:bCs/>
          <w:sz w:val="24"/>
          <w:szCs w:val="24"/>
          <w:lang w:val="vi-VN"/>
        </w:rPr>
        <w:t>ĐIỀU 1</w:t>
      </w:r>
      <w:r w:rsidR="00E457DF" w:rsidRPr="00FB18DE">
        <w:rPr>
          <w:rFonts w:ascii="Times New Roman" w:eastAsia="Times New Roman" w:hAnsi="Times New Roman" w:cs="Times New Roman"/>
          <w:b/>
          <w:bCs/>
          <w:sz w:val="24"/>
          <w:szCs w:val="24"/>
          <w:lang w:val="en-US"/>
        </w:rPr>
        <w:t>3</w:t>
      </w:r>
      <w:r w:rsidRPr="00FB18DE">
        <w:rPr>
          <w:rFonts w:ascii="Times New Roman" w:eastAsia="Times New Roman" w:hAnsi="Times New Roman" w:cs="Times New Roman"/>
          <w:b/>
          <w:bCs/>
          <w:sz w:val="24"/>
          <w:szCs w:val="24"/>
          <w:lang w:val="vi-VN"/>
        </w:rPr>
        <w:t>. LU</w:t>
      </w:r>
      <w:r w:rsidRPr="00FB18DE">
        <w:rPr>
          <w:rFonts w:ascii="Times New Roman" w:eastAsia="Times New Roman" w:hAnsi="Times New Roman" w:cs="Times New Roman"/>
          <w:b/>
          <w:bCs/>
          <w:spacing w:val="-1"/>
          <w:sz w:val="24"/>
          <w:szCs w:val="24"/>
          <w:lang w:val="vi-VN"/>
        </w:rPr>
        <w:t>Ậ</w:t>
      </w:r>
      <w:r w:rsidRPr="00FB18DE">
        <w:rPr>
          <w:rFonts w:ascii="Times New Roman" w:eastAsia="Times New Roman" w:hAnsi="Times New Roman" w:cs="Times New Roman"/>
          <w:b/>
          <w:bCs/>
          <w:sz w:val="24"/>
          <w:szCs w:val="24"/>
          <w:lang w:val="vi-VN"/>
        </w:rPr>
        <w:t>T ĐIỀU CHỈNH VÀ</w:t>
      </w:r>
      <w:r w:rsidRPr="00FB18DE">
        <w:rPr>
          <w:rFonts w:ascii="Times New Roman" w:eastAsia="Times New Roman" w:hAnsi="Times New Roman" w:cs="Times New Roman"/>
          <w:b/>
          <w:bCs/>
          <w:spacing w:val="-1"/>
          <w:sz w:val="24"/>
          <w:szCs w:val="24"/>
          <w:lang w:val="vi-VN"/>
        </w:rPr>
        <w:t xml:space="preserve"> </w:t>
      </w:r>
      <w:r w:rsidRPr="00FB18DE">
        <w:rPr>
          <w:rFonts w:ascii="Times New Roman" w:eastAsia="Times New Roman" w:hAnsi="Times New Roman" w:cs="Times New Roman"/>
          <w:b/>
          <w:bCs/>
          <w:spacing w:val="-2"/>
          <w:sz w:val="24"/>
          <w:szCs w:val="24"/>
          <w:lang w:val="vi-VN"/>
        </w:rPr>
        <w:t>G</w:t>
      </w:r>
      <w:r w:rsidRPr="00FB18DE">
        <w:rPr>
          <w:rFonts w:ascii="Times New Roman" w:eastAsia="Times New Roman" w:hAnsi="Times New Roman" w:cs="Times New Roman"/>
          <w:b/>
          <w:bCs/>
          <w:sz w:val="24"/>
          <w:szCs w:val="24"/>
          <w:lang w:val="vi-VN"/>
        </w:rPr>
        <w:t>IẢI QUYẾT</w:t>
      </w:r>
      <w:r w:rsidRPr="00FB18DE">
        <w:rPr>
          <w:rFonts w:ascii="Times New Roman" w:eastAsia="Times New Roman" w:hAnsi="Times New Roman" w:cs="Times New Roman"/>
          <w:b/>
          <w:bCs/>
          <w:spacing w:val="1"/>
          <w:sz w:val="24"/>
          <w:szCs w:val="24"/>
          <w:lang w:val="vi-VN"/>
        </w:rPr>
        <w:t xml:space="preserve"> </w:t>
      </w:r>
      <w:r w:rsidRPr="00FB18DE">
        <w:rPr>
          <w:rFonts w:ascii="Times New Roman" w:eastAsia="Times New Roman" w:hAnsi="Times New Roman" w:cs="Times New Roman"/>
          <w:b/>
          <w:bCs/>
          <w:sz w:val="24"/>
          <w:szCs w:val="24"/>
          <w:lang w:val="vi-VN"/>
        </w:rPr>
        <w:t>TR</w:t>
      </w:r>
      <w:r w:rsidRPr="00FB18DE">
        <w:rPr>
          <w:rFonts w:ascii="Times New Roman" w:eastAsia="Times New Roman" w:hAnsi="Times New Roman" w:cs="Times New Roman"/>
          <w:b/>
          <w:bCs/>
          <w:spacing w:val="-1"/>
          <w:sz w:val="24"/>
          <w:szCs w:val="24"/>
          <w:lang w:val="vi-VN"/>
        </w:rPr>
        <w:t>A</w:t>
      </w:r>
      <w:r w:rsidRPr="00FB18DE">
        <w:rPr>
          <w:rFonts w:ascii="Times New Roman" w:eastAsia="Times New Roman" w:hAnsi="Times New Roman" w:cs="Times New Roman"/>
          <w:b/>
          <w:bCs/>
          <w:spacing w:val="2"/>
          <w:sz w:val="24"/>
          <w:szCs w:val="24"/>
          <w:lang w:val="vi-VN"/>
        </w:rPr>
        <w:t>N</w:t>
      </w:r>
      <w:r w:rsidRPr="00FB18DE">
        <w:rPr>
          <w:rFonts w:ascii="Times New Roman" w:eastAsia="Times New Roman" w:hAnsi="Times New Roman" w:cs="Times New Roman"/>
          <w:b/>
          <w:bCs/>
          <w:sz w:val="24"/>
          <w:szCs w:val="24"/>
          <w:lang w:val="vi-VN"/>
        </w:rPr>
        <w:t>H CHẤP</w:t>
      </w:r>
    </w:p>
    <w:p w14:paraId="6B28EDDF" w14:textId="076AD75E" w:rsidR="00BE3A78" w:rsidRPr="00FB18DE" w:rsidRDefault="00BE3A78" w:rsidP="00F21D2D">
      <w:pPr>
        <w:pStyle w:val="ListParagraph"/>
        <w:widowControl w:val="0"/>
        <w:numPr>
          <w:ilvl w:val="1"/>
          <w:numId w:val="6"/>
        </w:numPr>
        <w:snapToGrid w:val="0"/>
        <w:spacing w:after="240" w:line="240" w:lineRule="auto"/>
        <w:ind w:left="567" w:hanging="567"/>
        <w:contextualSpacing w:val="0"/>
        <w:jc w:val="both"/>
        <w:rPr>
          <w:rFonts w:ascii="Times New Roman" w:eastAsia="Times New Roman" w:hAnsi="Times New Roman" w:cs="Times New Roman"/>
          <w:b/>
          <w:bCs/>
          <w:sz w:val="24"/>
          <w:szCs w:val="24"/>
          <w:lang w:val="vi-VN"/>
        </w:rPr>
      </w:pPr>
      <w:r w:rsidRPr="00FB18DE">
        <w:rPr>
          <w:rFonts w:ascii="Times New Roman" w:eastAsia="Times New Roman" w:hAnsi="Times New Roman" w:cs="Times New Roman"/>
          <w:sz w:val="24"/>
          <w:szCs w:val="24"/>
          <w:lang w:val="vi-VN"/>
        </w:rPr>
        <w:t>Hợp</w:t>
      </w:r>
      <w:r w:rsidRPr="00FB18DE">
        <w:rPr>
          <w:rFonts w:ascii="Times New Roman" w:eastAsia="Times New Roman" w:hAnsi="Times New Roman" w:cs="Times New Roman"/>
          <w:spacing w:val="16"/>
          <w:sz w:val="24"/>
          <w:szCs w:val="24"/>
          <w:lang w:val="vi-VN"/>
        </w:rPr>
        <w:t xml:space="preserve"> </w:t>
      </w:r>
      <w:r w:rsidR="005C1EC3">
        <w:rPr>
          <w:rFonts w:ascii="Times New Roman" w:eastAsia="Times New Roman" w:hAnsi="Times New Roman" w:cs="Times New Roman"/>
          <w:sz w:val="24"/>
          <w:szCs w:val="24"/>
          <w:lang w:val="en-US"/>
        </w:rPr>
        <w:t>đ</w:t>
      </w:r>
      <w:r w:rsidRPr="00FB18DE">
        <w:rPr>
          <w:rFonts w:ascii="Times New Roman" w:eastAsia="Times New Roman" w:hAnsi="Times New Roman" w:cs="Times New Roman"/>
          <w:sz w:val="24"/>
          <w:szCs w:val="24"/>
          <w:lang w:val="vi-VN"/>
        </w:rPr>
        <w:t>ồng</w:t>
      </w:r>
      <w:r w:rsidRPr="00FB18DE">
        <w:rPr>
          <w:rFonts w:ascii="Times New Roman" w:eastAsia="Times New Roman" w:hAnsi="Times New Roman" w:cs="Times New Roman"/>
          <w:spacing w:val="14"/>
          <w:sz w:val="24"/>
          <w:szCs w:val="24"/>
          <w:lang w:val="vi-VN"/>
        </w:rPr>
        <w:t xml:space="preserve"> </w:t>
      </w:r>
      <w:r w:rsidRPr="00FB18DE">
        <w:rPr>
          <w:rFonts w:ascii="Times New Roman" w:eastAsia="Times New Roman" w:hAnsi="Times New Roman" w:cs="Times New Roman"/>
          <w:spacing w:val="2"/>
          <w:sz w:val="24"/>
          <w:szCs w:val="24"/>
          <w:lang w:val="vi-VN"/>
        </w:rPr>
        <w:t>n</w:t>
      </w:r>
      <w:r w:rsidRPr="00FB18DE">
        <w:rPr>
          <w:rFonts w:ascii="Times New Roman" w:eastAsia="Times New Roman" w:hAnsi="Times New Roman" w:cs="Times New Roman"/>
          <w:spacing w:val="4"/>
          <w:sz w:val="24"/>
          <w:szCs w:val="24"/>
          <w:lang w:val="vi-VN"/>
        </w:rPr>
        <w:t>à</w:t>
      </w:r>
      <w:r w:rsidRPr="00FB18DE">
        <w:rPr>
          <w:rFonts w:ascii="Times New Roman" w:eastAsia="Times New Roman" w:hAnsi="Times New Roman" w:cs="Times New Roman"/>
          <w:sz w:val="24"/>
          <w:szCs w:val="24"/>
          <w:lang w:val="vi-VN"/>
        </w:rPr>
        <w:t>y</w:t>
      </w:r>
      <w:r w:rsidRPr="00FB18DE">
        <w:rPr>
          <w:rFonts w:ascii="Times New Roman" w:eastAsia="Times New Roman" w:hAnsi="Times New Roman" w:cs="Times New Roman"/>
          <w:spacing w:val="12"/>
          <w:sz w:val="24"/>
          <w:szCs w:val="24"/>
          <w:lang w:val="vi-VN"/>
        </w:rPr>
        <w:t xml:space="preserve"> </w:t>
      </w:r>
      <w:r w:rsidRPr="00FB18DE">
        <w:rPr>
          <w:rFonts w:ascii="Times New Roman" w:eastAsia="Times New Roman" w:hAnsi="Times New Roman" w:cs="Times New Roman"/>
          <w:sz w:val="24"/>
          <w:szCs w:val="24"/>
          <w:lang w:val="vi-VN"/>
        </w:rPr>
        <w:t>được</w:t>
      </w:r>
      <w:r w:rsidRPr="00FB18DE">
        <w:rPr>
          <w:rFonts w:ascii="Times New Roman" w:eastAsia="Times New Roman" w:hAnsi="Times New Roman" w:cs="Times New Roman"/>
          <w:spacing w:val="18"/>
          <w:sz w:val="24"/>
          <w:szCs w:val="24"/>
          <w:lang w:val="vi-VN"/>
        </w:rPr>
        <w:t xml:space="preserve"> </w:t>
      </w:r>
      <w:r w:rsidRPr="00FB18DE">
        <w:rPr>
          <w:rFonts w:ascii="Times New Roman" w:eastAsia="Times New Roman" w:hAnsi="Times New Roman" w:cs="Times New Roman"/>
          <w:sz w:val="24"/>
          <w:szCs w:val="24"/>
          <w:lang w:val="vi-VN"/>
        </w:rPr>
        <w:t>điều</w:t>
      </w:r>
      <w:r w:rsidRPr="00FB18DE">
        <w:rPr>
          <w:rFonts w:ascii="Times New Roman" w:eastAsia="Times New Roman" w:hAnsi="Times New Roman" w:cs="Times New Roman"/>
          <w:spacing w:val="16"/>
          <w:sz w:val="24"/>
          <w:szCs w:val="24"/>
          <w:lang w:val="vi-VN"/>
        </w:rPr>
        <w:t xml:space="preserve"> </w:t>
      </w:r>
      <w:r w:rsidRPr="00FB18DE">
        <w:rPr>
          <w:rFonts w:ascii="Times New Roman" w:eastAsia="Times New Roman" w:hAnsi="Times New Roman" w:cs="Times New Roman"/>
          <w:spacing w:val="-1"/>
          <w:sz w:val="24"/>
          <w:szCs w:val="24"/>
          <w:lang w:val="vi-VN"/>
        </w:rPr>
        <w:t>c</w:t>
      </w:r>
      <w:r w:rsidRPr="00FB18DE">
        <w:rPr>
          <w:rFonts w:ascii="Times New Roman" w:eastAsia="Times New Roman" w:hAnsi="Times New Roman" w:cs="Times New Roman"/>
          <w:sz w:val="24"/>
          <w:szCs w:val="24"/>
          <w:lang w:val="vi-VN"/>
        </w:rPr>
        <w:t>h</w:t>
      </w:r>
      <w:r w:rsidRPr="00FB18DE">
        <w:rPr>
          <w:rFonts w:ascii="Times New Roman" w:eastAsia="Times New Roman" w:hAnsi="Times New Roman" w:cs="Times New Roman"/>
          <w:spacing w:val="3"/>
          <w:sz w:val="24"/>
          <w:szCs w:val="24"/>
          <w:lang w:val="vi-VN"/>
        </w:rPr>
        <w:t>ỉ</w:t>
      </w:r>
      <w:r w:rsidRPr="00FB18DE">
        <w:rPr>
          <w:rFonts w:ascii="Times New Roman" w:eastAsia="Times New Roman" w:hAnsi="Times New Roman" w:cs="Times New Roman"/>
          <w:sz w:val="24"/>
          <w:szCs w:val="24"/>
          <w:lang w:val="vi-VN"/>
        </w:rPr>
        <w:t>nh</w:t>
      </w:r>
      <w:r w:rsidRPr="00FB18DE">
        <w:rPr>
          <w:rFonts w:ascii="Times New Roman" w:eastAsia="Times New Roman" w:hAnsi="Times New Roman" w:cs="Times New Roman"/>
          <w:spacing w:val="17"/>
          <w:sz w:val="24"/>
          <w:szCs w:val="24"/>
          <w:lang w:val="vi-VN"/>
        </w:rPr>
        <w:t xml:space="preserve"> </w:t>
      </w:r>
      <w:r w:rsidRPr="00FB18DE">
        <w:rPr>
          <w:rFonts w:ascii="Times New Roman" w:eastAsia="Times New Roman" w:hAnsi="Times New Roman" w:cs="Times New Roman"/>
          <w:sz w:val="24"/>
          <w:szCs w:val="24"/>
          <w:lang w:val="vi-VN"/>
        </w:rPr>
        <w:t>và</w:t>
      </w:r>
      <w:r w:rsidRPr="00FB18DE">
        <w:rPr>
          <w:rFonts w:ascii="Times New Roman" w:eastAsia="Times New Roman" w:hAnsi="Times New Roman" w:cs="Times New Roman"/>
          <w:spacing w:val="18"/>
          <w:sz w:val="24"/>
          <w:szCs w:val="24"/>
          <w:lang w:val="vi-VN"/>
        </w:rPr>
        <w:t xml:space="preserve"> </w:t>
      </w:r>
      <w:r w:rsidRPr="00FB18DE">
        <w:rPr>
          <w:rFonts w:ascii="Times New Roman" w:eastAsia="Times New Roman" w:hAnsi="Times New Roman" w:cs="Times New Roman"/>
          <w:spacing w:val="-2"/>
          <w:sz w:val="24"/>
          <w:szCs w:val="24"/>
          <w:lang w:val="vi-VN"/>
        </w:rPr>
        <w:t>g</w:t>
      </w:r>
      <w:r w:rsidRPr="00FB18DE">
        <w:rPr>
          <w:rFonts w:ascii="Times New Roman" w:eastAsia="Times New Roman" w:hAnsi="Times New Roman" w:cs="Times New Roman"/>
          <w:sz w:val="24"/>
          <w:szCs w:val="24"/>
          <w:lang w:val="vi-VN"/>
        </w:rPr>
        <w:t>iải</w:t>
      </w:r>
      <w:r w:rsidRPr="00FB18DE">
        <w:rPr>
          <w:rFonts w:ascii="Times New Roman" w:eastAsia="Times New Roman" w:hAnsi="Times New Roman" w:cs="Times New Roman"/>
          <w:spacing w:val="17"/>
          <w:sz w:val="24"/>
          <w:szCs w:val="24"/>
          <w:lang w:val="vi-VN"/>
        </w:rPr>
        <w:t xml:space="preserve"> </w:t>
      </w:r>
      <w:r w:rsidRPr="00FB18DE">
        <w:rPr>
          <w:rFonts w:ascii="Times New Roman" w:eastAsia="Times New Roman" w:hAnsi="Times New Roman" w:cs="Times New Roman"/>
          <w:sz w:val="24"/>
          <w:szCs w:val="24"/>
          <w:lang w:val="vi-VN"/>
        </w:rPr>
        <w:t>th</w:t>
      </w:r>
      <w:r w:rsidRPr="00FB18DE">
        <w:rPr>
          <w:rFonts w:ascii="Times New Roman" w:eastAsia="Times New Roman" w:hAnsi="Times New Roman" w:cs="Times New Roman"/>
          <w:spacing w:val="1"/>
          <w:sz w:val="24"/>
          <w:szCs w:val="24"/>
          <w:lang w:val="vi-VN"/>
        </w:rPr>
        <w:t>í</w:t>
      </w:r>
      <w:r w:rsidRPr="00FB18DE">
        <w:rPr>
          <w:rFonts w:ascii="Times New Roman" w:eastAsia="Times New Roman" w:hAnsi="Times New Roman" w:cs="Times New Roman"/>
          <w:spacing w:val="-1"/>
          <w:sz w:val="24"/>
          <w:szCs w:val="24"/>
          <w:lang w:val="vi-VN"/>
        </w:rPr>
        <w:t>c</w:t>
      </w:r>
      <w:r w:rsidRPr="00FB18DE">
        <w:rPr>
          <w:rFonts w:ascii="Times New Roman" w:eastAsia="Times New Roman" w:hAnsi="Times New Roman" w:cs="Times New Roman"/>
          <w:sz w:val="24"/>
          <w:szCs w:val="24"/>
          <w:lang w:val="vi-VN"/>
        </w:rPr>
        <w:t>h</w:t>
      </w:r>
      <w:r w:rsidRPr="00FB18DE">
        <w:rPr>
          <w:rFonts w:ascii="Times New Roman" w:eastAsia="Times New Roman" w:hAnsi="Times New Roman" w:cs="Times New Roman"/>
          <w:spacing w:val="17"/>
          <w:sz w:val="24"/>
          <w:szCs w:val="24"/>
          <w:lang w:val="vi-VN"/>
        </w:rPr>
        <w:t xml:space="preserve"> </w:t>
      </w:r>
      <w:r w:rsidRPr="00FB18DE">
        <w:rPr>
          <w:rFonts w:ascii="Times New Roman" w:eastAsia="Times New Roman" w:hAnsi="Times New Roman" w:cs="Times New Roman"/>
          <w:sz w:val="24"/>
          <w:szCs w:val="24"/>
          <w:lang w:val="vi-VN"/>
        </w:rPr>
        <w:t>theo</w:t>
      </w:r>
      <w:r w:rsidRPr="00FB18DE">
        <w:rPr>
          <w:rFonts w:ascii="Times New Roman" w:eastAsia="Times New Roman" w:hAnsi="Times New Roman" w:cs="Times New Roman"/>
          <w:spacing w:val="18"/>
          <w:sz w:val="24"/>
          <w:szCs w:val="24"/>
          <w:lang w:val="vi-VN"/>
        </w:rPr>
        <w:t xml:space="preserve"> </w:t>
      </w:r>
      <w:r w:rsidRPr="00FB18DE">
        <w:rPr>
          <w:rFonts w:ascii="Times New Roman" w:eastAsia="Times New Roman" w:hAnsi="Times New Roman" w:cs="Times New Roman"/>
          <w:sz w:val="24"/>
          <w:szCs w:val="24"/>
          <w:lang w:val="vi-VN"/>
        </w:rPr>
        <w:t>pháp luật</w:t>
      </w:r>
      <w:r w:rsidRPr="00FB18DE">
        <w:rPr>
          <w:rFonts w:ascii="Times New Roman" w:eastAsia="Times New Roman" w:hAnsi="Times New Roman" w:cs="Times New Roman"/>
          <w:spacing w:val="17"/>
          <w:sz w:val="24"/>
          <w:szCs w:val="24"/>
          <w:lang w:val="vi-VN"/>
        </w:rPr>
        <w:t xml:space="preserve"> </w:t>
      </w:r>
      <w:r w:rsidRPr="00FB18DE">
        <w:rPr>
          <w:rFonts w:ascii="Times New Roman" w:eastAsia="Times New Roman" w:hAnsi="Times New Roman" w:cs="Times New Roman"/>
          <w:sz w:val="24"/>
          <w:szCs w:val="24"/>
          <w:lang w:val="vi-VN"/>
        </w:rPr>
        <w:t>Vi</w:t>
      </w:r>
      <w:r w:rsidRPr="00FB18DE">
        <w:rPr>
          <w:rFonts w:ascii="Times New Roman" w:eastAsia="Times New Roman" w:hAnsi="Times New Roman" w:cs="Times New Roman"/>
          <w:spacing w:val="-1"/>
          <w:sz w:val="24"/>
          <w:szCs w:val="24"/>
          <w:lang w:val="vi-VN"/>
        </w:rPr>
        <w:t>ệ</w:t>
      </w:r>
      <w:r w:rsidRPr="00FB18DE">
        <w:rPr>
          <w:rFonts w:ascii="Times New Roman" w:eastAsia="Times New Roman" w:hAnsi="Times New Roman" w:cs="Times New Roman"/>
          <w:sz w:val="24"/>
          <w:szCs w:val="24"/>
          <w:lang w:val="vi-VN"/>
        </w:rPr>
        <w:t>t N</w:t>
      </w:r>
      <w:r w:rsidRPr="00FB18DE">
        <w:rPr>
          <w:rFonts w:ascii="Times New Roman" w:eastAsia="Times New Roman" w:hAnsi="Times New Roman" w:cs="Times New Roman"/>
          <w:spacing w:val="-1"/>
          <w:sz w:val="24"/>
          <w:szCs w:val="24"/>
          <w:lang w:val="vi-VN"/>
        </w:rPr>
        <w:t>a</w:t>
      </w:r>
      <w:r w:rsidRPr="00FB18DE">
        <w:rPr>
          <w:rFonts w:ascii="Times New Roman" w:eastAsia="Times New Roman" w:hAnsi="Times New Roman" w:cs="Times New Roman"/>
          <w:sz w:val="24"/>
          <w:szCs w:val="24"/>
          <w:lang w:val="vi-VN"/>
        </w:rPr>
        <w:t>m.</w:t>
      </w:r>
    </w:p>
    <w:p w14:paraId="1C3A6B57" w14:textId="379AA264" w:rsidR="00BE3A78" w:rsidRPr="00FB18DE" w:rsidRDefault="00BE3A78" w:rsidP="00F21D2D">
      <w:pPr>
        <w:pStyle w:val="ListParagraph"/>
        <w:widowControl w:val="0"/>
        <w:numPr>
          <w:ilvl w:val="1"/>
          <w:numId w:val="6"/>
        </w:numPr>
        <w:snapToGrid w:val="0"/>
        <w:spacing w:after="240" w:line="240" w:lineRule="auto"/>
        <w:ind w:left="567" w:hanging="567"/>
        <w:contextualSpacing w:val="0"/>
        <w:jc w:val="both"/>
        <w:rPr>
          <w:rFonts w:ascii="Times New Roman" w:eastAsia="Times New Roman" w:hAnsi="Times New Roman" w:cs="Times New Roman"/>
          <w:sz w:val="24"/>
          <w:szCs w:val="24"/>
          <w:lang w:val="vi-VN"/>
        </w:rPr>
      </w:pPr>
      <w:r w:rsidRPr="00FB18DE">
        <w:rPr>
          <w:rFonts w:ascii="Times New Roman" w:eastAsia="Times New Roman" w:hAnsi="Times New Roman" w:cs="Times New Roman"/>
          <w:sz w:val="24"/>
          <w:szCs w:val="24"/>
          <w:lang w:val="vi-VN"/>
        </w:rPr>
        <w:t>Trong trường hợp có bất kỳ tranh chấ</w:t>
      </w:r>
      <w:r w:rsidR="005C1EC3">
        <w:rPr>
          <w:rFonts w:ascii="Times New Roman" w:eastAsia="Times New Roman" w:hAnsi="Times New Roman" w:cs="Times New Roman"/>
          <w:sz w:val="24"/>
          <w:szCs w:val="24"/>
          <w:lang w:val="vi-VN"/>
        </w:rPr>
        <w:t xml:space="preserve">p nào xảy ra liên quan đến Hợp </w:t>
      </w:r>
      <w:r w:rsidR="005C1EC3">
        <w:rPr>
          <w:rFonts w:ascii="Times New Roman" w:eastAsia="Times New Roman" w:hAnsi="Times New Roman" w:cs="Times New Roman"/>
          <w:sz w:val="24"/>
          <w:szCs w:val="24"/>
          <w:lang w:val="en-US"/>
        </w:rPr>
        <w:t>đ</w:t>
      </w:r>
      <w:r w:rsidR="005C1EC3">
        <w:rPr>
          <w:rFonts w:ascii="Times New Roman" w:eastAsia="Times New Roman" w:hAnsi="Times New Roman" w:cs="Times New Roman"/>
          <w:sz w:val="24"/>
          <w:szCs w:val="24"/>
          <w:lang w:val="vi-VN"/>
        </w:rPr>
        <w:t xml:space="preserve">ồng này, </w:t>
      </w:r>
      <w:r w:rsidR="005C1EC3">
        <w:rPr>
          <w:rFonts w:ascii="Times New Roman" w:eastAsia="Times New Roman" w:hAnsi="Times New Roman" w:cs="Times New Roman"/>
          <w:sz w:val="24"/>
          <w:szCs w:val="24"/>
          <w:lang w:val="en-US"/>
        </w:rPr>
        <w:t>c</w:t>
      </w:r>
      <w:r w:rsidRPr="00FB18DE">
        <w:rPr>
          <w:rFonts w:ascii="Times New Roman" w:eastAsia="Times New Roman" w:hAnsi="Times New Roman" w:cs="Times New Roman"/>
          <w:sz w:val="24"/>
          <w:szCs w:val="24"/>
          <w:lang w:val="vi-VN"/>
        </w:rPr>
        <w:t xml:space="preserve">ác Bên </w:t>
      </w:r>
      <w:r w:rsidRPr="00FB18DE">
        <w:rPr>
          <w:rFonts w:ascii="Times New Roman" w:eastAsia="Times New Roman" w:hAnsi="Times New Roman" w:cs="Times New Roman"/>
          <w:sz w:val="24"/>
          <w:szCs w:val="24"/>
          <w:lang w:val="vi-VN"/>
        </w:rPr>
        <w:lastRenderedPageBreak/>
        <w:t xml:space="preserve">sẽ nỗ lực giải quyết thông qua thương lượng hoặc hòa giải trên tinh thần hợp tác. Mọi tranh chấp phát </w:t>
      </w:r>
      <w:r w:rsidR="005C1EC3">
        <w:rPr>
          <w:rFonts w:ascii="Times New Roman" w:eastAsia="Times New Roman" w:hAnsi="Times New Roman" w:cs="Times New Roman"/>
          <w:sz w:val="24"/>
          <w:szCs w:val="24"/>
          <w:lang w:val="vi-VN"/>
        </w:rPr>
        <w:t xml:space="preserve">sinh từ hoặc liên quan đến Hợp </w:t>
      </w:r>
      <w:r w:rsidR="005C1EC3">
        <w:rPr>
          <w:rFonts w:ascii="Times New Roman" w:eastAsia="Times New Roman" w:hAnsi="Times New Roman" w:cs="Times New Roman"/>
          <w:sz w:val="24"/>
          <w:szCs w:val="24"/>
          <w:lang w:val="en-US"/>
        </w:rPr>
        <w:t>đ</w:t>
      </w:r>
      <w:r w:rsidRPr="00FB18DE">
        <w:rPr>
          <w:rFonts w:ascii="Times New Roman" w:eastAsia="Times New Roman" w:hAnsi="Times New Roman" w:cs="Times New Roman"/>
          <w:sz w:val="24"/>
          <w:szCs w:val="24"/>
          <w:lang w:val="vi-VN"/>
        </w:rPr>
        <w:t>ồng này sẽ được giải quyết</w:t>
      </w:r>
      <w:r w:rsidR="005C1EC3">
        <w:rPr>
          <w:rFonts w:ascii="Times New Roman" w:eastAsia="Times New Roman" w:hAnsi="Times New Roman" w:cs="Times New Roman"/>
          <w:sz w:val="24"/>
          <w:szCs w:val="24"/>
          <w:lang w:val="en-US"/>
        </w:rPr>
        <w:t xml:space="preserve"> bằng trọng tài</w:t>
      </w:r>
      <w:r w:rsidRPr="00FB18DE">
        <w:rPr>
          <w:rFonts w:ascii="Times New Roman" w:eastAsia="Times New Roman" w:hAnsi="Times New Roman" w:cs="Times New Roman"/>
          <w:sz w:val="24"/>
          <w:szCs w:val="24"/>
          <w:lang w:val="vi-VN"/>
        </w:rPr>
        <w:t xml:space="preserve"> tại Trung tâm </w:t>
      </w:r>
      <w:r w:rsidR="00AC36CA">
        <w:rPr>
          <w:rFonts w:ascii="Times New Roman" w:eastAsia="Times New Roman" w:hAnsi="Times New Roman" w:cs="Times New Roman"/>
          <w:sz w:val="24"/>
          <w:szCs w:val="24"/>
          <w:lang w:val="en-US"/>
        </w:rPr>
        <w:t>T</w:t>
      </w:r>
      <w:r w:rsidR="00AC36CA">
        <w:rPr>
          <w:rFonts w:ascii="Times New Roman" w:eastAsia="Times New Roman" w:hAnsi="Times New Roman" w:cs="Times New Roman"/>
          <w:sz w:val="24"/>
          <w:szCs w:val="24"/>
          <w:lang w:val="vi-VN"/>
        </w:rPr>
        <w:t xml:space="preserve">rọng tài </w:t>
      </w:r>
      <w:r w:rsidR="00AC36CA">
        <w:rPr>
          <w:rFonts w:ascii="Times New Roman" w:eastAsia="Times New Roman" w:hAnsi="Times New Roman" w:cs="Times New Roman"/>
          <w:sz w:val="24"/>
          <w:szCs w:val="24"/>
          <w:lang w:val="en-US"/>
        </w:rPr>
        <w:t>T</w:t>
      </w:r>
      <w:r w:rsidRPr="00FB18DE">
        <w:rPr>
          <w:rFonts w:ascii="Times New Roman" w:eastAsia="Times New Roman" w:hAnsi="Times New Roman" w:cs="Times New Roman"/>
          <w:sz w:val="24"/>
          <w:szCs w:val="24"/>
          <w:lang w:val="vi-VN"/>
        </w:rPr>
        <w:t>hương mại Miền Trung (MCAC) theo thủ tục rút gọn quy định tại Quy</w:t>
      </w:r>
      <w:r w:rsidR="005C1EC3">
        <w:rPr>
          <w:rFonts w:ascii="Times New Roman" w:eastAsia="Times New Roman" w:hAnsi="Times New Roman" w:cs="Times New Roman"/>
          <w:sz w:val="24"/>
          <w:szCs w:val="24"/>
          <w:lang w:val="vi-VN"/>
        </w:rPr>
        <w:t xml:space="preserve"> tắc</w:t>
      </w:r>
      <w:r w:rsidR="005C1EC3">
        <w:rPr>
          <w:rFonts w:ascii="Times New Roman" w:eastAsia="Times New Roman" w:hAnsi="Times New Roman" w:cs="Times New Roman"/>
          <w:sz w:val="24"/>
          <w:szCs w:val="24"/>
          <w:lang w:val="en-US"/>
        </w:rPr>
        <w:t xml:space="preserve"> </w:t>
      </w:r>
      <w:r w:rsidR="00AC36CA">
        <w:rPr>
          <w:rFonts w:ascii="Times New Roman" w:eastAsia="Times New Roman" w:hAnsi="Times New Roman" w:cs="Times New Roman"/>
          <w:sz w:val="24"/>
          <w:szCs w:val="24"/>
          <w:lang w:val="en-US"/>
        </w:rPr>
        <w:t>T</w:t>
      </w:r>
      <w:r w:rsidRPr="00FB18DE">
        <w:rPr>
          <w:rFonts w:ascii="Times New Roman" w:eastAsia="Times New Roman" w:hAnsi="Times New Roman" w:cs="Times New Roman"/>
          <w:sz w:val="24"/>
          <w:szCs w:val="24"/>
          <w:lang w:val="vi-VN"/>
        </w:rPr>
        <w:t>ố tụng trọng tài của Trung tâm Trọng tài này</w:t>
      </w:r>
      <w:r w:rsidR="0082567B" w:rsidRPr="00FB18DE">
        <w:rPr>
          <w:rFonts w:ascii="Times New Roman" w:eastAsia="Times New Roman" w:hAnsi="Times New Roman" w:cs="Times New Roman"/>
          <w:sz w:val="24"/>
          <w:szCs w:val="24"/>
          <w:lang w:val="en-US"/>
        </w:rPr>
        <w:t xml:space="preserve">. </w:t>
      </w:r>
      <w:r w:rsidR="0082567B" w:rsidRPr="00FB18DE">
        <w:rPr>
          <w:rFonts w:ascii="Times New Roman" w:eastAsia="Times New Roman" w:hAnsi="Times New Roman" w:cs="Times New Roman"/>
          <w:sz w:val="24"/>
          <w:szCs w:val="24"/>
          <w:lang w:val="vi-VN"/>
        </w:rPr>
        <w:t>Địa điểm trọng tài, ngôn ngữ trọng tài, luật áp dụng, phí trọng tài và các chi phí pháp lý trong vụ tranh chấp do Hội đồng trọng tài quyết định</w:t>
      </w:r>
      <w:r w:rsidRPr="00FB18DE">
        <w:rPr>
          <w:rFonts w:ascii="Times New Roman" w:eastAsia="Times New Roman" w:hAnsi="Times New Roman" w:cs="Times New Roman"/>
          <w:sz w:val="24"/>
          <w:szCs w:val="24"/>
          <w:lang w:val="vi-VN"/>
        </w:rPr>
        <w:t>.</w:t>
      </w:r>
    </w:p>
    <w:p w14:paraId="4F9CFEF7" w14:textId="77777777" w:rsidR="00E457DF" w:rsidRPr="00FB18DE" w:rsidRDefault="00E457DF" w:rsidP="00E457DF">
      <w:pPr>
        <w:spacing w:after="240" w:line="240" w:lineRule="auto"/>
        <w:jc w:val="both"/>
        <w:rPr>
          <w:rFonts w:ascii="Times New Roman" w:hAnsi="Times New Roman" w:cs="Times New Roman"/>
          <w:b/>
          <w:bCs/>
          <w:color w:val="000000"/>
          <w:sz w:val="24"/>
          <w:szCs w:val="24"/>
          <w:lang w:val="fr-FR"/>
        </w:rPr>
      </w:pPr>
      <w:r w:rsidRPr="00FB18DE">
        <w:rPr>
          <w:rFonts w:ascii="Times New Roman" w:hAnsi="Times New Roman" w:cs="Times New Roman"/>
          <w:b/>
          <w:bCs/>
          <w:color w:val="000000"/>
          <w:sz w:val="24"/>
          <w:szCs w:val="24"/>
          <w:lang w:val="fr-FR"/>
        </w:rPr>
        <w:t>ĐIỀU 14. CHỐNG TRỤC LỢI</w:t>
      </w:r>
    </w:p>
    <w:p w14:paraId="54EE327B" w14:textId="60769617" w:rsidR="00E457DF" w:rsidRPr="00FB18DE" w:rsidRDefault="00E457DF" w:rsidP="00F21D2D">
      <w:pPr>
        <w:pStyle w:val="ListParagraph"/>
        <w:numPr>
          <w:ilvl w:val="1"/>
          <w:numId w:val="7"/>
        </w:numPr>
        <w:spacing w:after="240" w:line="240" w:lineRule="auto"/>
        <w:ind w:left="567" w:hanging="567"/>
        <w:contextualSpacing w:val="0"/>
        <w:jc w:val="both"/>
        <w:rPr>
          <w:rFonts w:ascii="Times New Roman" w:eastAsia="Calibri" w:hAnsi="Times New Roman" w:cs="Times New Roman"/>
          <w:sz w:val="24"/>
          <w:szCs w:val="24"/>
        </w:rPr>
      </w:pPr>
      <w:r w:rsidRPr="00FB18DE">
        <w:rPr>
          <w:rFonts w:ascii="Times New Roman" w:eastAsia="Calibri" w:hAnsi="Times New Roman" w:cs="Times New Roman"/>
          <w:sz w:val="24"/>
          <w:szCs w:val="24"/>
        </w:rPr>
        <w:t>Trục lợi là hành vi lợi dụng chức vụ, chức danh quản lý, vị trí công tác, lợi dụng thẩm quyền được giao, lợi dụng hoàn cảnh, cơ hội để đem lại lợi ích cho cá nhân/nhóm cá nhân trong quá trình chào giá, đàm phán, ký kết, thực hiện Hợp đồng này.</w:t>
      </w:r>
    </w:p>
    <w:p w14:paraId="51136FF9" w14:textId="0C2AA6F3" w:rsidR="00E457DF" w:rsidRPr="00FB18DE" w:rsidRDefault="005C1EC3" w:rsidP="00F21D2D">
      <w:pPr>
        <w:pStyle w:val="ListParagraph"/>
        <w:numPr>
          <w:ilvl w:val="1"/>
          <w:numId w:val="7"/>
        </w:numPr>
        <w:spacing w:after="240" w:line="240" w:lineRule="auto"/>
        <w:ind w:left="567" w:hanging="567"/>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Hai B</w:t>
      </w:r>
      <w:r w:rsidR="00E457DF" w:rsidRPr="00FB18DE">
        <w:rPr>
          <w:rFonts w:ascii="Times New Roman" w:eastAsia="Calibri" w:hAnsi="Times New Roman" w:cs="Times New Roman"/>
          <w:sz w:val="24"/>
          <w:szCs w:val="24"/>
        </w:rPr>
        <w:t>ên cam kết mỗi bên không chi/nhận hoa hồng; không chi/nhận chiết khấu, tiền chênh lệch giá; không bao che, hỗ trợ, thúc đẩy các hành vi trục lợi của bất kỳ cá nhân, tổ chức nào; không thực hiện bất kỳ hành vi tương tự dưới bất kỳ hình thức nào trước, trong và sau quá trình thực hiện Hợp đồng.</w:t>
      </w:r>
    </w:p>
    <w:p w14:paraId="71BB94BF" w14:textId="3A917DF0" w:rsidR="00E457DF" w:rsidRPr="00FB18DE" w:rsidRDefault="00E457DF" w:rsidP="00F21D2D">
      <w:pPr>
        <w:pStyle w:val="ListParagraph"/>
        <w:numPr>
          <w:ilvl w:val="1"/>
          <w:numId w:val="7"/>
        </w:numPr>
        <w:spacing w:after="240" w:line="240" w:lineRule="auto"/>
        <w:ind w:left="567" w:hanging="567"/>
        <w:contextualSpacing w:val="0"/>
        <w:jc w:val="both"/>
        <w:rPr>
          <w:rFonts w:ascii="Times New Roman" w:eastAsia="Calibri" w:hAnsi="Times New Roman" w:cs="Times New Roman"/>
          <w:sz w:val="24"/>
          <w:szCs w:val="24"/>
        </w:rPr>
      </w:pPr>
      <w:r w:rsidRPr="00FB18DE">
        <w:rPr>
          <w:rFonts w:ascii="Times New Roman" w:eastAsia="Calibri" w:hAnsi="Times New Roman" w:cs="Times New Roman"/>
          <w:sz w:val="24"/>
          <w:szCs w:val="24"/>
        </w:rPr>
        <w:t>Nếu Bên A phát hiện hành vi trục lợi như trên thì Bên A có nghĩa vụ thông báo ngay cho Bên B và phối hợp với Bên B để xử lý. Trường hợp không có thông báo từ Bên A mà Bên B phát hiện có các hành vi trên thì ngay lập tức, Bên B có quyền chấm dứt hợp tác, chấm dứt Hợp đồng đang có hiệu lực với Bên A mà không phải chịu bất kỳ chế tài nào; Bên A phải có nghĩa vụ bồi thường đối với những thiệt hại mà Bên B phải chịu từ việc chấm dứ</w:t>
      </w:r>
      <w:r w:rsidR="005C1EC3">
        <w:rPr>
          <w:rFonts w:ascii="Times New Roman" w:eastAsia="Calibri" w:hAnsi="Times New Roman" w:cs="Times New Roman"/>
          <w:sz w:val="24"/>
          <w:szCs w:val="24"/>
        </w:rPr>
        <w:t>t H</w:t>
      </w:r>
      <w:r w:rsidRPr="00FB18DE">
        <w:rPr>
          <w:rFonts w:ascii="Times New Roman" w:eastAsia="Calibri" w:hAnsi="Times New Roman" w:cs="Times New Roman"/>
          <w:sz w:val="24"/>
          <w:szCs w:val="24"/>
        </w:rPr>
        <w:t>ợp đồng trên. Ngoài ra, Bên A còn phải chịu phạt 8% tổng giá trị Hợp đồng này.</w:t>
      </w:r>
    </w:p>
    <w:p w14:paraId="0834AEAB" w14:textId="0ABD6CA8" w:rsidR="00BE3A78" w:rsidRPr="00FB18DE" w:rsidRDefault="00BE3A78" w:rsidP="00BE3A78">
      <w:pPr>
        <w:widowControl w:val="0"/>
        <w:snapToGrid w:val="0"/>
        <w:spacing w:after="240" w:line="240" w:lineRule="auto"/>
        <w:ind w:left="567" w:hanging="567"/>
        <w:jc w:val="both"/>
        <w:rPr>
          <w:rFonts w:ascii="Times New Roman" w:eastAsia="Times New Roman" w:hAnsi="Times New Roman" w:cs="Times New Roman"/>
          <w:b/>
          <w:bCs/>
          <w:sz w:val="24"/>
          <w:szCs w:val="24"/>
          <w:lang w:val="vi-VN"/>
        </w:rPr>
      </w:pPr>
      <w:r w:rsidRPr="00FB18DE">
        <w:rPr>
          <w:rFonts w:ascii="Times New Roman" w:eastAsia="Times New Roman" w:hAnsi="Times New Roman" w:cs="Times New Roman"/>
          <w:b/>
          <w:bCs/>
          <w:sz w:val="24"/>
          <w:szCs w:val="24"/>
          <w:lang w:val="vi-VN"/>
        </w:rPr>
        <w:t>ĐIỀU 1</w:t>
      </w:r>
      <w:r w:rsidR="00E457DF" w:rsidRPr="00FB18DE">
        <w:rPr>
          <w:rFonts w:ascii="Times New Roman" w:eastAsia="Times New Roman" w:hAnsi="Times New Roman" w:cs="Times New Roman"/>
          <w:b/>
          <w:bCs/>
          <w:sz w:val="24"/>
          <w:szCs w:val="24"/>
          <w:lang w:val="en-US"/>
        </w:rPr>
        <w:t>5</w:t>
      </w:r>
      <w:r w:rsidRPr="00FB18DE">
        <w:rPr>
          <w:rFonts w:ascii="Times New Roman" w:eastAsia="Times New Roman" w:hAnsi="Times New Roman" w:cs="Times New Roman"/>
          <w:b/>
          <w:bCs/>
          <w:sz w:val="24"/>
          <w:szCs w:val="24"/>
          <w:lang w:val="vi-VN"/>
        </w:rPr>
        <w:t xml:space="preserve">. CÁC ĐIỀU </w:t>
      </w:r>
      <w:r w:rsidRPr="00FB18DE">
        <w:rPr>
          <w:rFonts w:ascii="Times New Roman" w:eastAsia="Times New Roman" w:hAnsi="Times New Roman" w:cs="Times New Roman"/>
          <w:b/>
          <w:bCs/>
          <w:spacing w:val="-2"/>
          <w:sz w:val="24"/>
          <w:szCs w:val="24"/>
          <w:lang w:val="vi-VN"/>
        </w:rPr>
        <w:t>K</w:t>
      </w:r>
      <w:r w:rsidRPr="00FB18DE">
        <w:rPr>
          <w:rFonts w:ascii="Times New Roman" w:eastAsia="Times New Roman" w:hAnsi="Times New Roman" w:cs="Times New Roman"/>
          <w:b/>
          <w:bCs/>
          <w:sz w:val="24"/>
          <w:szCs w:val="24"/>
          <w:lang w:val="vi-VN"/>
        </w:rPr>
        <w:t>H</w:t>
      </w:r>
      <w:r w:rsidRPr="00FB18DE">
        <w:rPr>
          <w:rFonts w:ascii="Times New Roman" w:eastAsia="Times New Roman" w:hAnsi="Times New Roman" w:cs="Times New Roman"/>
          <w:b/>
          <w:bCs/>
          <w:spacing w:val="1"/>
          <w:sz w:val="24"/>
          <w:szCs w:val="24"/>
          <w:lang w:val="vi-VN"/>
        </w:rPr>
        <w:t>O</w:t>
      </w:r>
      <w:r w:rsidRPr="00FB18DE">
        <w:rPr>
          <w:rFonts w:ascii="Times New Roman" w:eastAsia="Times New Roman" w:hAnsi="Times New Roman" w:cs="Times New Roman"/>
          <w:b/>
          <w:bCs/>
          <w:sz w:val="24"/>
          <w:szCs w:val="24"/>
          <w:lang w:val="vi-VN"/>
        </w:rPr>
        <w:t>ẢN</w:t>
      </w:r>
      <w:r w:rsidRPr="00FB18DE">
        <w:rPr>
          <w:rFonts w:ascii="Times New Roman" w:eastAsia="Times New Roman" w:hAnsi="Times New Roman" w:cs="Times New Roman"/>
          <w:b/>
          <w:bCs/>
          <w:spacing w:val="-1"/>
          <w:sz w:val="24"/>
          <w:szCs w:val="24"/>
          <w:lang w:val="vi-VN"/>
        </w:rPr>
        <w:t xml:space="preserve"> </w:t>
      </w:r>
      <w:r w:rsidRPr="00FB18DE">
        <w:rPr>
          <w:rFonts w:ascii="Times New Roman" w:eastAsia="Times New Roman" w:hAnsi="Times New Roman" w:cs="Times New Roman"/>
          <w:b/>
          <w:bCs/>
          <w:sz w:val="24"/>
          <w:szCs w:val="24"/>
          <w:lang w:val="vi-VN"/>
        </w:rPr>
        <w:t>KHÁC</w:t>
      </w:r>
    </w:p>
    <w:p w14:paraId="681D833A" w14:textId="698A11E4" w:rsidR="00BE3A78" w:rsidRPr="00FB18DE" w:rsidRDefault="005C1EC3" w:rsidP="00F21D2D">
      <w:pPr>
        <w:pStyle w:val="ListParagraph"/>
        <w:widowControl w:val="0"/>
        <w:numPr>
          <w:ilvl w:val="1"/>
          <w:numId w:val="8"/>
        </w:numPr>
        <w:snapToGrid w:val="0"/>
        <w:spacing w:after="240" w:line="240" w:lineRule="auto"/>
        <w:ind w:left="567" w:hanging="567"/>
        <w:contextualSpacing w:val="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Hợp </w:t>
      </w:r>
      <w:r>
        <w:rPr>
          <w:rFonts w:ascii="Times New Roman" w:eastAsia="Times New Roman" w:hAnsi="Times New Roman" w:cs="Times New Roman"/>
          <w:sz w:val="24"/>
          <w:szCs w:val="24"/>
          <w:lang w:val="en-US"/>
        </w:rPr>
        <w:t>đ</w:t>
      </w:r>
      <w:r w:rsidR="00BE3A78" w:rsidRPr="00FB18DE">
        <w:rPr>
          <w:rFonts w:ascii="Times New Roman" w:eastAsia="Times New Roman" w:hAnsi="Times New Roman" w:cs="Times New Roman"/>
          <w:sz w:val="24"/>
          <w:szCs w:val="24"/>
          <w:lang w:val="vi-VN"/>
        </w:rPr>
        <w:t>ồng này có hiệu lực kể từ ngày ký.</w:t>
      </w:r>
    </w:p>
    <w:p w14:paraId="4F402F3F" w14:textId="594BFAD5" w:rsidR="00BE3A78" w:rsidRPr="00FB18DE" w:rsidRDefault="00BE3A78" w:rsidP="00F21D2D">
      <w:pPr>
        <w:pStyle w:val="ListParagraph"/>
        <w:widowControl w:val="0"/>
        <w:numPr>
          <w:ilvl w:val="1"/>
          <w:numId w:val="8"/>
        </w:numPr>
        <w:snapToGrid w:val="0"/>
        <w:spacing w:after="240" w:line="240" w:lineRule="auto"/>
        <w:ind w:left="567" w:hanging="567"/>
        <w:contextualSpacing w:val="0"/>
        <w:jc w:val="both"/>
        <w:rPr>
          <w:rFonts w:ascii="Times New Roman" w:eastAsia="Times New Roman" w:hAnsi="Times New Roman" w:cs="Times New Roman"/>
          <w:sz w:val="24"/>
          <w:szCs w:val="24"/>
          <w:lang w:val="vi-VN"/>
        </w:rPr>
      </w:pPr>
      <w:r w:rsidRPr="00FB18DE">
        <w:rPr>
          <w:rFonts w:ascii="Times New Roman" w:eastAsia="Times New Roman" w:hAnsi="Times New Roman" w:cs="Times New Roman"/>
          <w:sz w:val="24"/>
          <w:szCs w:val="24"/>
          <w:lang w:val="vi-VN"/>
        </w:rPr>
        <w:t xml:space="preserve">Bất kỳ sửa đổi, bổ sung nào </w:t>
      </w:r>
      <w:r w:rsidR="005C1EC3">
        <w:rPr>
          <w:rFonts w:ascii="Times New Roman" w:eastAsia="Times New Roman" w:hAnsi="Times New Roman" w:cs="Times New Roman"/>
          <w:sz w:val="24"/>
          <w:szCs w:val="24"/>
          <w:lang w:val="vi-VN"/>
        </w:rPr>
        <w:t xml:space="preserve">đối với các điều khoản của Hợp </w:t>
      </w:r>
      <w:r w:rsidR="005C1EC3">
        <w:rPr>
          <w:rFonts w:ascii="Times New Roman" w:eastAsia="Times New Roman" w:hAnsi="Times New Roman" w:cs="Times New Roman"/>
          <w:sz w:val="24"/>
          <w:szCs w:val="24"/>
          <w:lang w:val="en-US"/>
        </w:rPr>
        <w:t>đ</w:t>
      </w:r>
      <w:r w:rsidRPr="00FB18DE">
        <w:rPr>
          <w:rFonts w:ascii="Times New Roman" w:eastAsia="Times New Roman" w:hAnsi="Times New Roman" w:cs="Times New Roman"/>
          <w:sz w:val="24"/>
          <w:szCs w:val="24"/>
          <w:lang w:val="vi-VN"/>
        </w:rPr>
        <w:t xml:space="preserve">ồng này chỉ có hiệu lực khi được thực hiện bằng văn bản và được </w:t>
      </w:r>
      <w:r w:rsidR="008F7528" w:rsidRPr="00FB18DE">
        <w:rPr>
          <w:rFonts w:ascii="Times New Roman" w:eastAsia="Times New Roman" w:hAnsi="Times New Roman" w:cs="Times New Roman"/>
          <w:sz w:val="24"/>
          <w:szCs w:val="24"/>
          <w:lang w:val="vi-VN"/>
        </w:rPr>
        <w:t>Bên A</w:t>
      </w:r>
      <w:r w:rsidRPr="00FB18DE">
        <w:rPr>
          <w:rFonts w:ascii="Times New Roman" w:eastAsia="Times New Roman" w:hAnsi="Times New Roman" w:cs="Times New Roman"/>
          <w:sz w:val="24"/>
          <w:szCs w:val="24"/>
          <w:lang w:val="vi-VN"/>
        </w:rPr>
        <w:t xml:space="preserve"> và </w:t>
      </w:r>
      <w:r w:rsidR="008F7528" w:rsidRPr="00FB18DE">
        <w:rPr>
          <w:rFonts w:ascii="Times New Roman" w:eastAsia="Times New Roman" w:hAnsi="Times New Roman" w:cs="Times New Roman"/>
          <w:sz w:val="24"/>
          <w:szCs w:val="24"/>
          <w:lang w:val="vi-VN"/>
        </w:rPr>
        <w:t>Bên B</w:t>
      </w:r>
      <w:r w:rsidRPr="00FB18DE">
        <w:rPr>
          <w:rFonts w:ascii="Times New Roman" w:eastAsia="Times New Roman" w:hAnsi="Times New Roman" w:cs="Times New Roman"/>
          <w:sz w:val="24"/>
          <w:szCs w:val="24"/>
          <w:lang w:val="vi-VN"/>
        </w:rPr>
        <w:t xml:space="preserve"> cùng ký xác nhận.</w:t>
      </w:r>
    </w:p>
    <w:p w14:paraId="6C61624B" w14:textId="21F0F2B4" w:rsidR="00BE3A78" w:rsidRPr="00FB18DE" w:rsidRDefault="005C1EC3" w:rsidP="00F21D2D">
      <w:pPr>
        <w:pStyle w:val="ListParagraph"/>
        <w:widowControl w:val="0"/>
        <w:numPr>
          <w:ilvl w:val="1"/>
          <w:numId w:val="8"/>
        </w:numPr>
        <w:snapToGrid w:val="0"/>
        <w:spacing w:after="240" w:line="240" w:lineRule="auto"/>
        <w:ind w:left="567" w:hanging="567"/>
        <w:contextualSpacing w:val="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Hợp </w:t>
      </w:r>
      <w:r>
        <w:rPr>
          <w:rFonts w:ascii="Times New Roman" w:eastAsia="Times New Roman" w:hAnsi="Times New Roman" w:cs="Times New Roman"/>
          <w:sz w:val="24"/>
          <w:szCs w:val="24"/>
          <w:lang w:val="en-US"/>
        </w:rPr>
        <w:t>đ</w:t>
      </w:r>
      <w:r w:rsidR="00BE3A78" w:rsidRPr="00FB18DE">
        <w:rPr>
          <w:rFonts w:ascii="Times New Roman" w:eastAsia="Times New Roman" w:hAnsi="Times New Roman" w:cs="Times New Roman"/>
          <w:sz w:val="24"/>
          <w:szCs w:val="24"/>
          <w:lang w:val="vi-VN"/>
        </w:rPr>
        <w:t xml:space="preserve">ồng này hình thành toàn bộ thỏa thuận giữa </w:t>
      </w:r>
      <w:r w:rsidR="008F7528" w:rsidRPr="00FB18DE">
        <w:rPr>
          <w:rFonts w:ascii="Times New Roman" w:eastAsia="Times New Roman" w:hAnsi="Times New Roman" w:cs="Times New Roman"/>
          <w:sz w:val="24"/>
          <w:szCs w:val="24"/>
          <w:lang w:val="vi-VN"/>
        </w:rPr>
        <w:t>Bên B</w:t>
      </w:r>
      <w:r w:rsidR="00BE3A78" w:rsidRPr="00FB18DE">
        <w:rPr>
          <w:rFonts w:ascii="Times New Roman" w:eastAsia="Times New Roman" w:hAnsi="Times New Roman" w:cs="Times New Roman"/>
          <w:sz w:val="24"/>
          <w:szCs w:val="24"/>
          <w:lang w:val="vi-VN"/>
        </w:rPr>
        <w:t xml:space="preserve"> và </w:t>
      </w:r>
      <w:r w:rsidR="008F7528" w:rsidRPr="00FB18DE">
        <w:rPr>
          <w:rFonts w:ascii="Times New Roman" w:eastAsia="Times New Roman" w:hAnsi="Times New Roman" w:cs="Times New Roman"/>
          <w:sz w:val="24"/>
          <w:szCs w:val="24"/>
          <w:lang w:val="vi-VN"/>
        </w:rPr>
        <w:t>Bên A</w:t>
      </w:r>
      <w:r w:rsidR="00BE3A78" w:rsidRPr="00FB18DE">
        <w:rPr>
          <w:rFonts w:ascii="Times New Roman" w:eastAsia="Times New Roman" w:hAnsi="Times New Roman" w:cs="Times New Roman"/>
          <w:sz w:val="24"/>
          <w:szCs w:val="24"/>
          <w:lang w:val="vi-VN"/>
        </w:rPr>
        <w:t xml:space="preserve">, và thay thế tất cả các đàm phán, tuyên bố </w:t>
      </w:r>
      <w:r>
        <w:rPr>
          <w:rFonts w:ascii="Times New Roman" w:eastAsia="Times New Roman" w:hAnsi="Times New Roman" w:cs="Times New Roman"/>
          <w:sz w:val="24"/>
          <w:szCs w:val="24"/>
          <w:lang w:val="vi-VN"/>
        </w:rPr>
        <w:t xml:space="preserve">hoặc thỏa thuận trước đây giữa </w:t>
      </w:r>
      <w:r>
        <w:rPr>
          <w:rFonts w:ascii="Times New Roman" w:eastAsia="Times New Roman" w:hAnsi="Times New Roman" w:cs="Times New Roman"/>
          <w:sz w:val="24"/>
          <w:szCs w:val="24"/>
          <w:lang w:val="en-US"/>
        </w:rPr>
        <w:t>c</w:t>
      </w:r>
      <w:r w:rsidR="00BE3A78" w:rsidRPr="00FB18DE">
        <w:rPr>
          <w:rFonts w:ascii="Times New Roman" w:eastAsia="Times New Roman" w:hAnsi="Times New Roman" w:cs="Times New Roman"/>
          <w:sz w:val="24"/>
          <w:szCs w:val="24"/>
          <w:lang w:val="vi-VN"/>
        </w:rPr>
        <w:t xml:space="preserve">ác Bên, bằng hình thức trao đổi miệng hoặc bằng văn bản, </w:t>
      </w:r>
      <w:r>
        <w:rPr>
          <w:rFonts w:ascii="Times New Roman" w:eastAsia="Times New Roman" w:hAnsi="Times New Roman" w:cs="Times New Roman"/>
          <w:sz w:val="24"/>
          <w:szCs w:val="24"/>
          <w:lang w:val="vi-VN"/>
        </w:rPr>
        <w:t xml:space="preserve">liên quan đến nội dung của Hợp </w:t>
      </w:r>
      <w:r>
        <w:rPr>
          <w:rFonts w:ascii="Times New Roman" w:eastAsia="Times New Roman" w:hAnsi="Times New Roman" w:cs="Times New Roman"/>
          <w:sz w:val="24"/>
          <w:szCs w:val="24"/>
          <w:lang w:val="en-US"/>
        </w:rPr>
        <w:t>đ</w:t>
      </w:r>
      <w:r w:rsidR="00BE3A78" w:rsidRPr="00FB18DE">
        <w:rPr>
          <w:rFonts w:ascii="Times New Roman" w:eastAsia="Times New Roman" w:hAnsi="Times New Roman" w:cs="Times New Roman"/>
          <w:sz w:val="24"/>
          <w:szCs w:val="24"/>
          <w:lang w:val="vi-VN"/>
        </w:rPr>
        <w:t>ồng.</w:t>
      </w:r>
    </w:p>
    <w:p w14:paraId="2706B152" w14:textId="55F67076" w:rsidR="00BE3A78" w:rsidRPr="00FB18DE" w:rsidRDefault="005C1EC3" w:rsidP="00F21D2D">
      <w:pPr>
        <w:pStyle w:val="ListParagraph"/>
        <w:widowControl w:val="0"/>
        <w:numPr>
          <w:ilvl w:val="1"/>
          <w:numId w:val="8"/>
        </w:numPr>
        <w:snapToGrid w:val="0"/>
        <w:spacing w:after="240" w:line="240" w:lineRule="auto"/>
        <w:ind w:left="567" w:hanging="567"/>
        <w:contextualSpacing w:val="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Hợp </w:t>
      </w:r>
      <w:r>
        <w:rPr>
          <w:rFonts w:ascii="Times New Roman" w:eastAsia="Times New Roman" w:hAnsi="Times New Roman" w:cs="Times New Roman"/>
          <w:sz w:val="24"/>
          <w:szCs w:val="24"/>
          <w:lang w:val="en-US"/>
        </w:rPr>
        <w:t>đ</w:t>
      </w:r>
      <w:bookmarkStart w:id="3" w:name="_GoBack"/>
      <w:bookmarkEnd w:id="3"/>
      <w:r w:rsidR="00BE3A78" w:rsidRPr="00FB18DE">
        <w:rPr>
          <w:rFonts w:ascii="Times New Roman" w:eastAsia="Times New Roman" w:hAnsi="Times New Roman" w:cs="Times New Roman"/>
          <w:sz w:val="24"/>
          <w:szCs w:val="24"/>
          <w:lang w:val="vi-VN"/>
        </w:rPr>
        <w:t xml:space="preserve">ồng này được lập thành hai (02) bản gốc bằng tiếng Việt, mỗi Bên giữ 01 (một) </w:t>
      </w:r>
      <w:r w:rsidR="00183897">
        <w:rPr>
          <w:rFonts w:ascii="Times New Roman" w:eastAsia="Times New Roman" w:hAnsi="Times New Roman" w:cs="Times New Roman"/>
          <w:sz w:val="24"/>
          <w:szCs w:val="24"/>
          <w:lang w:val="en-US"/>
        </w:rPr>
        <w:t xml:space="preserve">bản </w:t>
      </w:r>
      <w:r w:rsidR="00BE3A78" w:rsidRPr="00FB18DE">
        <w:rPr>
          <w:rFonts w:ascii="Times New Roman" w:eastAsia="Times New Roman" w:hAnsi="Times New Roman" w:cs="Times New Roman"/>
          <w:sz w:val="24"/>
          <w:szCs w:val="24"/>
          <w:lang w:val="vi-VN"/>
        </w:rPr>
        <w:t>có giá trị pháp lý như nhau.</w:t>
      </w:r>
    </w:p>
    <w:p w14:paraId="58A930DA" w14:textId="1D0CCBC6" w:rsidR="000A116F" w:rsidRPr="00FB18DE" w:rsidRDefault="000A116F" w:rsidP="000A116F">
      <w:pPr>
        <w:spacing w:after="240" w:line="240" w:lineRule="auto"/>
        <w:jc w:val="both"/>
        <w:rPr>
          <w:rFonts w:ascii="Times New Roman" w:hAnsi="Times New Roman" w:cs="Times New Roman"/>
          <w:i/>
          <w:iCs/>
          <w:color w:val="000000" w:themeColor="text1"/>
          <w:sz w:val="24"/>
          <w:szCs w:val="24"/>
          <w:lang w:val="en-US"/>
        </w:rPr>
      </w:pPr>
      <w:r w:rsidRPr="00FB18DE">
        <w:rPr>
          <w:rFonts w:ascii="Times New Roman" w:hAnsi="Times New Roman" w:cs="Times New Roman"/>
          <w:i/>
          <w:iCs/>
          <w:color w:val="000000" w:themeColor="text1"/>
          <w:sz w:val="24"/>
          <w:szCs w:val="24"/>
          <w:lang w:val="en-US"/>
        </w:rPr>
        <w:t xml:space="preserve">Đại diện hợp pháp của các Bên đã đọc, hiểu rõ, đồng ý và hoàn toàn tự nguyện ký kết </w:t>
      </w:r>
      <w:r w:rsidR="00183897">
        <w:rPr>
          <w:rFonts w:ascii="Times New Roman" w:hAnsi="Times New Roman" w:cs="Times New Roman"/>
          <w:i/>
          <w:iCs/>
          <w:color w:val="000000" w:themeColor="text1"/>
          <w:sz w:val="24"/>
          <w:szCs w:val="24"/>
          <w:lang w:val="en-US"/>
        </w:rPr>
        <w:t>Hợp Đồng</w:t>
      </w:r>
      <w:r w:rsidR="00183897" w:rsidRPr="00FB18DE">
        <w:rPr>
          <w:rFonts w:ascii="Times New Roman" w:hAnsi="Times New Roman" w:cs="Times New Roman"/>
          <w:i/>
          <w:iCs/>
          <w:color w:val="000000" w:themeColor="text1"/>
          <w:sz w:val="24"/>
          <w:szCs w:val="24"/>
          <w:lang w:val="en-US"/>
        </w:rPr>
        <w:t xml:space="preserve"> </w:t>
      </w:r>
      <w:r w:rsidRPr="00FB18DE">
        <w:rPr>
          <w:rFonts w:ascii="Times New Roman" w:hAnsi="Times New Roman" w:cs="Times New Roman"/>
          <w:i/>
          <w:iCs/>
          <w:color w:val="000000" w:themeColor="text1"/>
          <w:sz w:val="24"/>
          <w:szCs w:val="24"/>
          <w:lang w:val="en-US"/>
        </w:rPr>
        <w:t>này.</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41"/>
      </w:tblGrid>
      <w:tr w:rsidR="000A116F" w:rsidRPr="00FB18DE" w14:paraId="5ABAA9CF" w14:textId="77777777" w:rsidTr="00EE5000">
        <w:tc>
          <w:tcPr>
            <w:tcW w:w="4531" w:type="dxa"/>
          </w:tcPr>
          <w:p w14:paraId="6DC3F110" w14:textId="77777777" w:rsidR="000A116F" w:rsidRPr="00FB18DE" w:rsidRDefault="000A116F" w:rsidP="003F7BE1">
            <w:pPr>
              <w:pStyle w:val="ListParagraph"/>
              <w:ind w:left="0"/>
              <w:jc w:val="center"/>
              <w:rPr>
                <w:rFonts w:ascii="Times New Roman" w:hAnsi="Times New Roman" w:cs="Times New Roman"/>
                <w:b/>
                <w:color w:val="333333"/>
                <w:sz w:val="24"/>
                <w:szCs w:val="24"/>
              </w:rPr>
            </w:pPr>
            <w:r w:rsidRPr="00FB18DE">
              <w:rPr>
                <w:rFonts w:ascii="Times New Roman" w:hAnsi="Times New Roman" w:cs="Times New Roman"/>
                <w:b/>
                <w:color w:val="333333"/>
                <w:sz w:val="24"/>
                <w:szCs w:val="24"/>
              </w:rPr>
              <w:t>ĐẠI DIỆN BÊN A</w:t>
            </w:r>
          </w:p>
        </w:tc>
        <w:tc>
          <w:tcPr>
            <w:tcW w:w="4541" w:type="dxa"/>
          </w:tcPr>
          <w:p w14:paraId="1103D2CD" w14:textId="77777777" w:rsidR="000A116F" w:rsidRPr="00FB18DE" w:rsidRDefault="000A116F" w:rsidP="003F7BE1">
            <w:pPr>
              <w:pStyle w:val="ListParagraph"/>
              <w:ind w:left="0"/>
              <w:jc w:val="center"/>
              <w:rPr>
                <w:rFonts w:ascii="Times New Roman" w:hAnsi="Times New Roman" w:cs="Times New Roman"/>
                <w:b/>
                <w:color w:val="333333"/>
                <w:sz w:val="24"/>
                <w:szCs w:val="24"/>
              </w:rPr>
            </w:pPr>
            <w:r w:rsidRPr="00FB18DE">
              <w:rPr>
                <w:rFonts w:ascii="Times New Roman" w:hAnsi="Times New Roman" w:cs="Times New Roman"/>
                <w:b/>
                <w:color w:val="333333"/>
                <w:sz w:val="24"/>
                <w:szCs w:val="24"/>
              </w:rPr>
              <w:t>ĐẠI DIỆN BÊN B</w:t>
            </w:r>
          </w:p>
        </w:tc>
      </w:tr>
    </w:tbl>
    <w:p w14:paraId="461151E6" w14:textId="77777777" w:rsidR="000A116F" w:rsidRPr="00FB18DE" w:rsidRDefault="000A116F" w:rsidP="000A116F">
      <w:pPr>
        <w:rPr>
          <w:rFonts w:ascii="Times New Roman" w:hAnsi="Times New Roman" w:cs="Times New Roman"/>
          <w:sz w:val="24"/>
          <w:szCs w:val="24"/>
        </w:rPr>
      </w:pPr>
    </w:p>
    <w:p w14:paraId="555F7391" w14:textId="1D6F1FC6" w:rsidR="00882FF9" w:rsidRDefault="00882FF9"/>
    <w:p w14:paraId="217FCD62" w14:textId="77777777" w:rsidR="00DD54C1" w:rsidRPr="00FB18DE" w:rsidRDefault="00DD54C1">
      <w:pPr>
        <w:rPr>
          <w:rFonts w:ascii="Times New Roman" w:hAnsi="Times New Roman" w:cs="Times New Roman"/>
        </w:rPr>
      </w:pPr>
    </w:p>
    <w:sectPr w:rsidR="00DD54C1" w:rsidRPr="00FB18DE" w:rsidSect="000A116F">
      <w:headerReference w:type="first" r:id="rId8"/>
      <w:pgSz w:w="11906" w:h="16838"/>
      <w:pgMar w:top="1134" w:right="1134" w:bottom="1134" w:left="1701" w:header="720" w:footer="31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84BCA" w14:textId="77777777" w:rsidR="00E21D7B" w:rsidRDefault="00E21D7B" w:rsidP="000A116F">
      <w:pPr>
        <w:spacing w:line="240" w:lineRule="auto"/>
      </w:pPr>
      <w:r>
        <w:separator/>
      </w:r>
    </w:p>
  </w:endnote>
  <w:endnote w:type="continuationSeparator" w:id="0">
    <w:p w14:paraId="75FE8BDB" w14:textId="77777777" w:rsidR="00E21D7B" w:rsidRDefault="00E21D7B" w:rsidP="000A1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D40D4" w14:textId="77777777" w:rsidR="00E21D7B" w:rsidRDefault="00E21D7B" w:rsidP="000A116F">
      <w:pPr>
        <w:spacing w:line="240" w:lineRule="auto"/>
      </w:pPr>
      <w:r>
        <w:separator/>
      </w:r>
    </w:p>
  </w:footnote>
  <w:footnote w:type="continuationSeparator" w:id="0">
    <w:p w14:paraId="3FE8492D" w14:textId="77777777" w:rsidR="00E21D7B" w:rsidRDefault="00E21D7B" w:rsidP="000A11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2A361" w14:textId="3346E25B" w:rsidR="000A116F" w:rsidRDefault="000A116F" w:rsidP="000A116F">
    <w:pPr>
      <w:pStyle w:val="Header"/>
    </w:pPr>
    <w:r>
      <w:rPr>
        <w:noProof/>
        <w:lang w:val="en-US"/>
      </w:rPr>
      <w:drawing>
        <wp:inline distT="0" distB="0" distL="0" distR="0" wp14:anchorId="41667F5F" wp14:editId="6002DD56">
          <wp:extent cx="1041621" cy="446850"/>
          <wp:effectExtent l="0" t="0" r="6350" b="0"/>
          <wp:docPr id="19910933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93335" name="Picture 1991093335"/>
                  <pic:cNvPicPr/>
                </pic:nvPicPr>
                <pic:blipFill>
                  <a:blip r:embed="rId1">
                    <a:extLst>
                      <a:ext uri="{28A0092B-C50C-407E-A947-70E740481C1C}">
                        <a14:useLocalDpi xmlns:a14="http://schemas.microsoft.com/office/drawing/2010/main" val="0"/>
                      </a:ext>
                    </a:extLst>
                  </a:blip>
                  <a:stretch>
                    <a:fillRect/>
                  </a:stretch>
                </pic:blipFill>
                <pic:spPr>
                  <a:xfrm>
                    <a:off x="0" y="0"/>
                    <a:ext cx="1058622" cy="45414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727A"/>
    <w:multiLevelType w:val="multilevel"/>
    <w:tmpl w:val="C534082C"/>
    <w:lvl w:ilvl="0">
      <w:start w:val="1"/>
      <w:numFmt w:val="lowerLetter"/>
      <w:lvlText w:val="%1)"/>
      <w:lvlJc w:val="left"/>
      <w:pPr>
        <w:tabs>
          <w:tab w:val="num" w:pos="720"/>
        </w:tabs>
        <w:ind w:left="720" w:hanging="360"/>
      </w:pPr>
      <w:rPr>
        <w:rFonts w:ascii="Times New Roman" w:eastAsia="Arial" w:hAnsi="Times New Roman" w:cs="Times New Roman"/>
        <w:b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09E84513"/>
    <w:multiLevelType w:val="hybridMultilevel"/>
    <w:tmpl w:val="E2AEB2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D617FF3"/>
    <w:multiLevelType w:val="multilevel"/>
    <w:tmpl w:val="183C186A"/>
    <w:lvl w:ilvl="0">
      <w:start w:val="1"/>
      <w:numFmt w:val="lowerLetter"/>
      <w:lvlText w:val="%1)"/>
      <w:lvlJc w:val="left"/>
      <w:pPr>
        <w:tabs>
          <w:tab w:val="num" w:pos="720"/>
        </w:tabs>
        <w:ind w:left="720" w:hanging="360"/>
      </w:pPr>
      <w:rPr>
        <w:rFonts w:ascii="Times New Roman" w:eastAsia="Arial" w:hAnsi="Times New Roman" w:cs="Times New Roman"/>
        <w:b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0E8D71F5"/>
    <w:multiLevelType w:val="multilevel"/>
    <w:tmpl w:val="1D269B3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C54BC9"/>
    <w:multiLevelType w:val="hybridMultilevel"/>
    <w:tmpl w:val="1CE6F5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70F24"/>
    <w:multiLevelType w:val="multilevel"/>
    <w:tmpl w:val="F092D86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0F7196F"/>
    <w:multiLevelType w:val="multilevel"/>
    <w:tmpl w:val="B68A4AB6"/>
    <w:lvl w:ilvl="0">
      <w:start w:val="13"/>
      <w:numFmt w:val="decimal"/>
      <w:lvlText w:val="%1"/>
      <w:lvlJc w:val="left"/>
      <w:pPr>
        <w:ind w:left="420" w:hanging="420"/>
      </w:pPr>
      <w:rPr>
        <w:rFonts w:hint="default"/>
        <w:b w:val="0"/>
      </w:rPr>
    </w:lvl>
    <w:lvl w:ilvl="1">
      <w:start w:val="1"/>
      <w:numFmt w:val="decimal"/>
      <w:lvlText w:val="%1.%2"/>
      <w:lvlJc w:val="left"/>
      <w:pPr>
        <w:ind w:left="987" w:hanging="4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7">
    <w:nsid w:val="10FF2B87"/>
    <w:multiLevelType w:val="hybridMultilevel"/>
    <w:tmpl w:val="9E800A5C"/>
    <w:lvl w:ilvl="0" w:tplc="3844ED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4B0995"/>
    <w:multiLevelType w:val="multilevel"/>
    <w:tmpl w:val="864A295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59413CB"/>
    <w:multiLevelType w:val="multilevel"/>
    <w:tmpl w:val="F9605A58"/>
    <w:lvl w:ilvl="0">
      <w:start w:val="1"/>
      <w:numFmt w:val="lowerLetter"/>
      <w:lvlText w:val="%1)"/>
      <w:lvlJc w:val="left"/>
      <w:pPr>
        <w:tabs>
          <w:tab w:val="num" w:pos="720"/>
        </w:tabs>
        <w:ind w:left="720" w:hanging="360"/>
      </w:pPr>
      <w:rPr>
        <w:rFonts w:ascii="Times New Roman" w:eastAsia="Arial" w:hAnsi="Times New Roman" w:cs="Times New Roman"/>
        <w:b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166714D5"/>
    <w:multiLevelType w:val="multilevel"/>
    <w:tmpl w:val="822A12E4"/>
    <w:lvl w:ilvl="0">
      <w:start w:val="1"/>
      <w:numFmt w:val="decimal"/>
      <w:lvlText w:val="Điều %1."/>
      <w:lvlJc w:val="left"/>
      <w:pPr>
        <w:tabs>
          <w:tab w:val="num" w:pos="360"/>
        </w:tabs>
        <w:ind w:left="360" w:hanging="360"/>
      </w:pPr>
      <w:rPr>
        <w:rFonts w:hint="default"/>
        <w:b/>
        <w:u w:val="none"/>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170559F3"/>
    <w:multiLevelType w:val="hybridMultilevel"/>
    <w:tmpl w:val="6634661A"/>
    <w:lvl w:ilvl="0" w:tplc="6102DD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4560FD"/>
    <w:multiLevelType w:val="hybridMultilevel"/>
    <w:tmpl w:val="03FAF23C"/>
    <w:lvl w:ilvl="0" w:tplc="9CFE4332">
      <w:start w:val="1"/>
      <w:numFmt w:val="decimal"/>
      <w:lvlText w:val="%1."/>
      <w:lvlJc w:val="left"/>
      <w:pPr>
        <w:ind w:left="363" w:hanging="260"/>
      </w:pPr>
      <w:rPr>
        <w:rFonts w:ascii="Times New Roman" w:eastAsia="Times New Roman" w:hAnsi="Times New Roman" w:cs="Times New Roman"/>
        <w:b/>
        <w:bCs/>
        <w:w w:val="99"/>
        <w:sz w:val="26"/>
        <w:szCs w:val="26"/>
        <w:lang w:val="vi" w:eastAsia="en-US" w:bidi="ar-SA"/>
      </w:rPr>
    </w:lvl>
    <w:lvl w:ilvl="1" w:tplc="EF067E86">
      <w:start w:val="1"/>
      <w:numFmt w:val="lowerLetter"/>
      <w:lvlText w:val="%2."/>
      <w:lvlJc w:val="left"/>
      <w:pPr>
        <w:ind w:left="104" w:hanging="257"/>
        <w:jc w:val="right"/>
      </w:pPr>
      <w:rPr>
        <w:rFonts w:ascii="Times New Roman" w:eastAsia="Times New Roman" w:hAnsi="Times New Roman" w:cs="Times New Roman" w:hint="default"/>
        <w:w w:val="99"/>
        <w:sz w:val="26"/>
        <w:szCs w:val="26"/>
        <w:lang w:val="vi" w:eastAsia="en-US" w:bidi="ar-SA"/>
      </w:rPr>
    </w:lvl>
    <w:lvl w:ilvl="2" w:tplc="7AD83B30">
      <w:numFmt w:val="bullet"/>
      <w:lvlText w:val="•"/>
      <w:lvlJc w:val="left"/>
      <w:pPr>
        <w:ind w:left="1380" w:hanging="257"/>
      </w:pPr>
      <w:rPr>
        <w:rFonts w:hint="default"/>
        <w:lang w:val="vi" w:eastAsia="en-US" w:bidi="ar-SA"/>
      </w:rPr>
    </w:lvl>
    <w:lvl w:ilvl="3" w:tplc="2AB00546">
      <w:numFmt w:val="bullet"/>
      <w:lvlText w:val="•"/>
      <w:lvlJc w:val="left"/>
      <w:pPr>
        <w:ind w:left="2401" w:hanging="257"/>
      </w:pPr>
      <w:rPr>
        <w:rFonts w:hint="default"/>
        <w:lang w:val="vi" w:eastAsia="en-US" w:bidi="ar-SA"/>
      </w:rPr>
    </w:lvl>
    <w:lvl w:ilvl="4" w:tplc="90045686">
      <w:numFmt w:val="bullet"/>
      <w:lvlText w:val="•"/>
      <w:lvlJc w:val="left"/>
      <w:pPr>
        <w:ind w:left="3422" w:hanging="257"/>
      </w:pPr>
      <w:rPr>
        <w:rFonts w:hint="default"/>
        <w:lang w:val="vi" w:eastAsia="en-US" w:bidi="ar-SA"/>
      </w:rPr>
    </w:lvl>
    <w:lvl w:ilvl="5" w:tplc="E202FA38">
      <w:numFmt w:val="bullet"/>
      <w:lvlText w:val="•"/>
      <w:lvlJc w:val="left"/>
      <w:pPr>
        <w:ind w:left="4442" w:hanging="257"/>
      </w:pPr>
      <w:rPr>
        <w:rFonts w:hint="default"/>
        <w:lang w:val="vi" w:eastAsia="en-US" w:bidi="ar-SA"/>
      </w:rPr>
    </w:lvl>
    <w:lvl w:ilvl="6" w:tplc="CFBE4842">
      <w:numFmt w:val="bullet"/>
      <w:lvlText w:val="•"/>
      <w:lvlJc w:val="left"/>
      <w:pPr>
        <w:ind w:left="5463" w:hanging="257"/>
      </w:pPr>
      <w:rPr>
        <w:rFonts w:hint="default"/>
        <w:lang w:val="vi" w:eastAsia="en-US" w:bidi="ar-SA"/>
      </w:rPr>
    </w:lvl>
    <w:lvl w:ilvl="7" w:tplc="8848960A">
      <w:numFmt w:val="bullet"/>
      <w:lvlText w:val="•"/>
      <w:lvlJc w:val="left"/>
      <w:pPr>
        <w:ind w:left="6484" w:hanging="257"/>
      </w:pPr>
      <w:rPr>
        <w:rFonts w:hint="default"/>
        <w:lang w:val="vi" w:eastAsia="en-US" w:bidi="ar-SA"/>
      </w:rPr>
    </w:lvl>
    <w:lvl w:ilvl="8" w:tplc="79DA1F66">
      <w:numFmt w:val="bullet"/>
      <w:lvlText w:val="•"/>
      <w:lvlJc w:val="left"/>
      <w:pPr>
        <w:ind w:left="7504" w:hanging="257"/>
      </w:pPr>
      <w:rPr>
        <w:rFonts w:hint="default"/>
        <w:lang w:val="vi" w:eastAsia="en-US" w:bidi="ar-SA"/>
      </w:rPr>
    </w:lvl>
  </w:abstractNum>
  <w:abstractNum w:abstractNumId="13">
    <w:nsid w:val="1FAE0334"/>
    <w:multiLevelType w:val="hybridMultilevel"/>
    <w:tmpl w:val="10DAD60C"/>
    <w:lvl w:ilvl="0" w:tplc="6B38D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5B701D"/>
    <w:multiLevelType w:val="multilevel"/>
    <w:tmpl w:val="72AE0274"/>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b w:val="0"/>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270109CA"/>
    <w:multiLevelType w:val="hybridMultilevel"/>
    <w:tmpl w:val="EE0CF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F13F75"/>
    <w:multiLevelType w:val="hybridMultilevel"/>
    <w:tmpl w:val="E2AEB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C12BA6"/>
    <w:multiLevelType w:val="hybridMultilevel"/>
    <w:tmpl w:val="1E1C9E9A"/>
    <w:lvl w:ilvl="0" w:tplc="F7040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462782"/>
    <w:multiLevelType w:val="hybridMultilevel"/>
    <w:tmpl w:val="F564C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1514E9"/>
    <w:multiLevelType w:val="hybridMultilevel"/>
    <w:tmpl w:val="857E9580"/>
    <w:lvl w:ilvl="0" w:tplc="BEDEE5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470525"/>
    <w:multiLevelType w:val="hybridMultilevel"/>
    <w:tmpl w:val="E2AEB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8946B9"/>
    <w:multiLevelType w:val="multilevel"/>
    <w:tmpl w:val="E7DC76E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CD45480"/>
    <w:multiLevelType w:val="multilevel"/>
    <w:tmpl w:val="DAAECA5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3EE4642F"/>
    <w:multiLevelType w:val="multilevel"/>
    <w:tmpl w:val="A38E1F38"/>
    <w:lvl w:ilvl="0">
      <w:start w:val="1"/>
      <w:numFmt w:val="decimal"/>
      <w:lvlText w:val="%1."/>
      <w:lvlJc w:val="left"/>
      <w:pPr>
        <w:ind w:left="720" w:hanging="360"/>
      </w:pPr>
      <w:rPr>
        <w:rFonts w:hint="default"/>
        <w:b w:val="0"/>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41797F50"/>
    <w:multiLevelType w:val="multilevel"/>
    <w:tmpl w:val="C96CB31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5204289C"/>
    <w:multiLevelType w:val="multilevel"/>
    <w:tmpl w:val="208A9AD8"/>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46D28CE"/>
    <w:multiLevelType w:val="multilevel"/>
    <w:tmpl w:val="6C8E1F76"/>
    <w:lvl w:ilvl="0">
      <w:start w:val="1"/>
      <w:numFmt w:val="decimal"/>
      <w:lvlText w:val="%1."/>
      <w:lvlJc w:val="left"/>
      <w:pPr>
        <w:ind w:left="720" w:hanging="360"/>
      </w:pPr>
      <w:rPr>
        <w:rFonts w:hint="default"/>
        <w:b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55C53F9E"/>
    <w:multiLevelType w:val="hybridMultilevel"/>
    <w:tmpl w:val="CDC0ED32"/>
    <w:lvl w:ilvl="0" w:tplc="D66EEB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65298D"/>
    <w:multiLevelType w:val="multilevel"/>
    <w:tmpl w:val="884C652E"/>
    <w:lvl w:ilvl="0">
      <w:start w:val="1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65D9008F"/>
    <w:multiLevelType w:val="multilevel"/>
    <w:tmpl w:val="1EE0C484"/>
    <w:lvl w:ilvl="0">
      <w:start w:val="15"/>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6D93663B"/>
    <w:multiLevelType w:val="multilevel"/>
    <w:tmpl w:val="45B0DC2A"/>
    <w:lvl w:ilvl="0">
      <w:start w:val="14"/>
      <w:numFmt w:val="decimal"/>
      <w:lvlText w:val="%1"/>
      <w:lvlJc w:val="left"/>
      <w:pPr>
        <w:ind w:left="420" w:hanging="420"/>
      </w:pPr>
      <w:rPr>
        <w:rFonts w:hint="default"/>
      </w:rPr>
    </w:lvl>
    <w:lvl w:ilvl="1">
      <w:start w:val="1"/>
      <w:numFmt w:val="decimal"/>
      <w:lvlText w:val="%1.%2"/>
      <w:lvlJc w:val="left"/>
      <w:pPr>
        <w:ind w:left="1407" w:hanging="42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31">
    <w:nsid w:val="6EC36F17"/>
    <w:multiLevelType w:val="multilevel"/>
    <w:tmpl w:val="43D0E000"/>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2404875"/>
    <w:multiLevelType w:val="multilevel"/>
    <w:tmpl w:val="45B249DC"/>
    <w:lvl w:ilvl="0">
      <w:start w:val="1"/>
      <w:numFmt w:val="lowerLetter"/>
      <w:lvlText w:val="%1)"/>
      <w:lvlJc w:val="left"/>
      <w:pPr>
        <w:tabs>
          <w:tab w:val="num" w:pos="720"/>
        </w:tabs>
        <w:ind w:left="720" w:hanging="360"/>
      </w:pPr>
      <w:rPr>
        <w:rFonts w:ascii="Times New Roman" w:eastAsia="Arial" w:hAnsi="Times New Roman" w:cs="Times New Roman"/>
        <w:b w:val="0"/>
        <w:strike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3">
    <w:nsid w:val="72532F32"/>
    <w:multiLevelType w:val="hybridMultilevel"/>
    <w:tmpl w:val="973C8874"/>
    <w:lvl w:ilvl="0" w:tplc="578AD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B33E73"/>
    <w:multiLevelType w:val="multilevel"/>
    <w:tmpl w:val="E474D8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6613FA0"/>
    <w:multiLevelType w:val="hybridMultilevel"/>
    <w:tmpl w:val="548E577C"/>
    <w:lvl w:ilvl="0" w:tplc="CB087B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D93491"/>
    <w:multiLevelType w:val="multilevel"/>
    <w:tmpl w:val="B0C2AD9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C035BA0"/>
    <w:multiLevelType w:val="hybridMultilevel"/>
    <w:tmpl w:val="F398C8DA"/>
    <w:lvl w:ilvl="0" w:tplc="17AA2D72">
      <w:start w:val="14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37"/>
  </w:num>
  <w:num w:numId="4">
    <w:abstractNumId w:val="14"/>
  </w:num>
  <w:num w:numId="5">
    <w:abstractNumId w:val="28"/>
  </w:num>
  <w:num w:numId="6">
    <w:abstractNumId w:val="6"/>
  </w:num>
  <w:num w:numId="7">
    <w:abstractNumId w:val="30"/>
  </w:num>
  <w:num w:numId="8">
    <w:abstractNumId w:val="29"/>
  </w:num>
  <w:num w:numId="9">
    <w:abstractNumId w:val="27"/>
  </w:num>
  <w:num w:numId="10">
    <w:abstractNumId w:val="0"/>
  </w:num>
  <w:num w:numId="11">
    <w:abstractNumId w:val="32"/>
  </w:num>
  <w:num w:numId="12">
    <w:abstractNumId w:val="2"/>
  </w:num>
  <w:num w:numId="13">
    <w:abstractNumId w:val="18"/>
  </w:num>
  <w:num w:numId="14">
    <w:abstractNumId w:val="20"/>
  </w:num>
  <w:num w:numId="15">
    <w:abstractNumId w:val="9"/>
  </w:num>
  <w:num w:numId="16">
    <w:abstractNumId w:val="15"/>
  </w:num>
  <w:num w:numId="17">
    <w:abstractNumId w:val="16"/>
  </w:num>
  <w:num w:numId="18">
    <w:abstractNumId w:val="1"/>
  </w:num>
  <w:num w:numId="19">
    <w:abstractNumId w:val="12"/>
  </w:num>
  <w:num w:numId="20">
    <w:abstractNumId w:val="33"/>
  </w:num>
  <w:num w:numId="21">
    <w:abstractNumId w:val="26"/>
  </w:num>
  <w:num w:numId="22">
    <w:abstractNumId w:val="23"/>
  </w:num>
  <w:num w:numId="23">
    <w:abstractNumId w:val="24"/>
  </w:num>
  <w:num w:numId="24">
    <w:abstractNumId w:val="11"/>
  </w:num>
  <w:num w:numId="25">
    <w:abstractNumId w:val="35"/>
  </w:num>
  <w:num w:numId="26">
    <w:abstractNumId w:val="13"/>
  </w:num>
  <w:num w:numId="27">
    <w:abstractNumId w:val="19"/>
  </w:num>
  <w:num w:numId="28">
    <w:abstractNumId w:val="17"/>
  </w:num>
  <w:num w:numId="29">
    <w:abstractNumId w:val="7"/>
  </w:num>
  <w:num w:numId="30">
    <w:abstractNumId w:val="10"/>
  </w:num>
  <w:num w:numId="31">
    <w:abstractNumId w:val="21"/>
  </w:num>
  <w:num w:numId="32">
    <w:abstractNumId w:val="34"/>
  </w:num>
  <w:num w:numId="33">
    <w:abstractNumId w:val="4"/>
  </w:num>
  <w:num w:numId="34">
    <w:abstractNumId w:val="8"/>
  </w:num>
  <w:num w:numId="35">
    <w:abstractNumId w:val="31"/>
  </w:num>
  <w:num w:numId="36">
    <w:abstractNumId w:val="36"/>
  </w:num>
  <w:num w:numId="37">
    <w:abstractNumId w:val="22"/>
  </w:num>
  <w:num w:numId="38">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16F"/>
    <w:rsid w:val="00003D43"/>
    <w:rsid w:val="00007BE8"/>
    <w:rsid w:val="00027978"/>
    <w:rsid w:val="00043D23"/>
    <w:rsid w:val="00044ECB"/>
    <w:rsid w:val="00047BFB"/>
    <w:rsid w:val="00096216"/>
    <w:rsid w:val="000A116F"/>
    <w:rsid w:val="000A6597"/>
    <w:rsid w:val="000C53B2"/>
    <w:rsid w:val="000D5BAC"/>
    <w:rsid w:val="00146334"/>
    <w:rsid w:val="001529A0"/>
    <w:rsid w:val="001643E7"/>
    <w:rsid w:val="00170E07"/>
    <w:rsid w:val="00183897"/>
    <w:rsid w:val="001849FD"/>
    <w:rsid w:val="001C2047"/>
    <w:rsid w:val="001C3D2D"/>
    <w:rsid w:val="001E2C0C"/>
    <w:rsid w:val="001F16C9"/>
    <w:rsid w:val="00210E47"/>
    <w:rsid w:val="00264D7C"/>
    <w:rsid w:val="00267447"/>
    <w:rsid w:val="002928A0"/>
    <w:rsid w:val="002A0B80"/>
    <w:rsid w:val="002C2D4B"/>
    <w:rsid w:val="002C5932"/>
    <w:rsid w:val="002C6FDA"/>
    <w:rsid w:val="002F29C2"/>
    <w:rsid w:val="00317692"/>
    <w:rsid w:val="003373F3"/>
    <w:rsid w:val="003428AC"/>
    <w:rsid w:val="00384B33"/>
    <w:rsid w:val="0038640C"/>
    <w:rsid w:val="003C649E"/>
    <w:rsid w:val="003E63ED"/>
    <w:rsid w:val="003F3C04"/>
    <w:rsid w:val="004473DB"/>
    <w:rsid w:val="00485575"/>
    <w:rsid w:val="004E589E"/>
    <w:rsid w:val="00534EF3"/>
    <w:rsid w:val="005407E9"/>
    <w:rsid w:val="0055723E"/>
    <w:rsid w:val="00585D5A"/>
    <w:rsid w:val="005C0334"/>
    <w:rsid w:val="005C1EC3"/>
    <w:rsid w:val="005D2A0B"/>
    <w:rsid w:val="005F4C79"/>
    <w:rsid w:val="0061233D"/>
    <w:rsid w:val="006430D6"/>
    <w:rsid w:val="00667597"/>
    <w:rsid w:val="00680A28"/>
    <w:rsid w:val="006861E6"/>
    <w:rsid w:val="00694E65"/>
    <w:rsid w:val="00696C49"/>
    <w:rsid w:val="006A0869"/>
    <w:rsid w:val="006A2E8B"/>
    <w:rsid w:val="006E4E2C"/>
    <w:rsid w:val="00763BA7"/>
    <w:rsid w:val="007963DF"/>
    <w:rsid w:val="007B4C3D"/>
    <w:rsid w:val="007C636E"/>
    <w:rsid w:val="007E048D"/>
    <w:rsid w:val="00822CDF"/>
    <w:rsid w:val="0082567B"/>
    <w:rsid w:val="00831BF1"/>
    <w:rsid w:val="00850E3D"/>
    <w:rsid w:val="00882FF9"/>
    <w:rsid w:val="008904A2"/>
    <w:rsid w:val="00890574"/>
    <w:rsid w:val="008948E4"/>
    <w:rsid w:val="008C0AE1"/>
    <w:rsid w:val="008D0599"/>
    <w:rsid w:val="008E5C5D"/>
    <w:rsid w:val="008F7528"/>
    <w:rsid w:val="00915704"/>
    <w:rsid w:val="00936B33"/>
    <w:rsid w:val="00965162"/>
    <w:rsid w:val="009C1EC6"/>
    <w:rsid w:val="009E7D76"/>
    <w:rsid w:val="00A104D6"/>
    <w:rsid w:val="00A34B17"/>
    <w:rsid w:val="00A75BA7"/>
    <w:rsid w:val="00AA535E"/>
    <w:rsid w:val="00AC36CA"/>
    <w:rsid w:val="00AD0DE9"/>
    <w:rsid w:val="00AE4452"/>
    <w:rsid w:val="00AE4B91"/>
    <w:rsid w:val="00B124EA"/>
    <w:rsid w:val="00B304B4"/>
    <w:rsid w:val="00B3724D"/>
    <w:rsid w:val="00B51BD6"/>
    <w:rsid w:val="00B7717D"/>
    <w:rsid w:val="00BD06B0"/>
    <w:rsid w:val="00BE3A78"/>
    <w:rsid w:val="00C12217"/>
    <w:rsid w:val="00C61BAF"/>
    <w:rsid w:val="00C90EF7"/>
    <w:rsid w:val="00CA0B1F"/>
    <w:rsid w:val="00CB558E"/>
    <w:rsid w:val="00CC334C"/>
    <w:rsid w:val="00D169FB"/>
    <w:rsid w:val="00D25EB5"/>
    <w:rsid w:val="00D4094B"/>
    <w:rsid w:val="00D833A0"/>
    <w:rsid w:val="00D91A44"/>
    <w:rsid w:val="00DA18FD"/>
    <w:rsid w:val="00DC58A0"/>
    <w:rsid w:val="00DD54C1"/>
    <w:rsid w:val="00DF437A"/>
    <w:rsid w:val="00E15974"/>
    <w:rsid w:val="00E21D7B"/>
    <w:rsid w:val="00E457DF"/>
    <w:rsid w:val="00E46983"/>
    <w:rsid w:val="00E77E90"/>
    <w:rsid w:val="00E95CAB"/>
    <w:rsid w:val="00E97E9A"/>
    <w:rsid w:val="00EE5000"/>
    <w:rsid w:val="00EE5E00"/>
    <w:rsid w:val="00F13252"/>
    <w:rsid w:val="00F21D2D"/>
    <w:rsid w:val="00F52128"/>
    <w:rsid w:val="00F66D04"/>
    <w:rsid w:val="00FB18DE"/>
    <w:rsid w:val="00FD62BB"/>
    <w:rsid w:val="00FD7F44"/>
    <w:rsid w:val="00FF4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5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bCs/>
        <w:sz w:val="24"/>
        <w:szCs w:val="32"/>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6F"/>
    <w:pPr>
      <w:spacing w:after="0" w:line="276" w:lineRule="auto"/>
      <w:jc w:val="left"/>
    </w:pPr>
    <w:rPr>
      <w:rFonts w:ascii="Arial" w:eastAsia="Arial" w:hAnsi="Arial" w:cs="Arial"/>
      <w:bCs w:val="0"/>
      <w:sz w:val="22"/>
      <w:szCs w:val="22"/>
      <w:lang w:val="en"/>
    </w:rPr>
  </w:style>
  <w:style w:type="paragraph" w:styleId="Heading1">
    <w:name w:val="heading 1"/>
    <w:basedOn w:val="Normal"/>
    <w:next w:val="Normal"/>
    <w:link w:val="Heading1Char"/>
    <w:qFormat/>
    <w:rsid w:val="00BE3A78"/>
    <w:pPr>
      <w:keepNext/>
      <w:tabs>
        <w:tab w:val="num" w:pos="720"/>
      </w:tabs>
      <w:spacing w:before="240" w:after="60" w:line="240" w:lineRule="auto"/>
      <w:ind w:left="720" w:hanging="720"/>
      <w:outlineLvl w:val="0"/>
    </w:pPr>
    <w:rPr>
      <w:rFonts w:ascii="Times New Roman" w:eastAsia="Times New Roman" w:hAnsi="Times New Roman"/>
      <w:bCs/>
      <w:kern w:val="32"/>
      <w:sz w:val="24"/>
      <w:szCs w:val="32"/>
      <w:lang w:val="en-US"/>
    </w:rPr>
  </w:style>
  <w:style w:type="paragraph" w:styleId="Heading2">
    <w:name w:val="heading 2"/>
    <w:basedOn w:val="Normal"/>
    <w:next w:val="Normal"/>
    <w:link w:val="Heading2Char"/>
    <w:unhideWhenUsed/>
    <w:qFormat/>
    <w:rsid w:val="00BE3A78"/>
    <w:pPr>
      <w:keepNext/>
      <w:keepLines/>
      <w:spacing w:before="200"/>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nhideWhenUsed/>
    <w:qFormat/>
    <w:rsid w:val="003373F3"/>
    <w:pPr>
      <w:keepNext/>
      <w:keepLines/>
      <w:numPr>
        <w:numId w:val="1"/>
      </w:numPr>
      <w:spacing w:before="240"/>
      <w:ind w:hanging="360"/>
      <w:outlineLvl w:val="2"/>
    </w:pPr>
    <w:rPr>
      <w:rFonts w:asciiTheme="minorHAnsi" w:eastAsiaTheme="majorEastAsia" w:hAnsiTheme="minorHAnsi" w:cstheme="majorBidi"/>
      <w:b/>
      <w:i/>
      <w:color w:val="002060"/>
      <w:szCs w:val="24"/>
    </w:rPr>
  </w:style>
  <w:style w:type="paragraph" w:styleId="Heading5">
    <w:name w:val="heading 5"/>
    <w:basedOn w:val="Normal"/>
    <w:link w:val="Heading5Char"/>
    <w:uiPriority w:val="9"/>
    <w:qFormat/>
    <w:rsid w:val="00BE3A78"/>
    <w:pPr>
      <w:spacing w:before="100" w:beforeAutospacing="1" w:after="100" w:afterAutospacing="1" w:line="240" w:lineRule="auto"/>
      <w:outlineLvl w:val="4"/>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373F3"/>
    <w:rPr>
      <w:rFonts w:asciiTheme="minorHAnsi" w:eastAsiaTheme="majorEastAsia" w:hAnsiTheme="minorHAnsi" w:cstheme="majorBidi"/>
      <w:b/>
      <w:bCs w:val="0"/>
      <w:i/>
      <w:color w:val="002060"/>
      <w:sz w:val="22"/>
      <w:szCs w:val="24"/>
      <w:lang w:val="en"/>
    </w:rPr>
  </w:style>
  <w:style w:type="paragraph" w:styleId="ListParagraph">
    <w:name w:val="List Paragraph"/>
    <w:basedOn w:val="Normal"/>
    <w:link w:val="ListParagraphChar"/>
    <w:uiPriority w:val="34"/>
    <w:qFormat/>
    <w:rsid w:val="000A116F"/>
    <w:pPr>
      <w:ind w:left="720"/>
      <w:contextualSpacing/>
    </w:pPr>
  </w:style>
  <w:style w:type="table" w:styleId="TableGrid">
    <w:name w:val="Table Grid"/>
    <w:basedOn w:val="TableNormal"/>
    <w:rsid w:val="000A116F"/>
    <w:pPr>
      <w:spacing w:after="0"/>
      <w:jc w:val="left"/>
    </w:pPr>
    <w:rPr>
      <w:rFonts w:asciiTheme="minorHAnsi" w:hAnsiTheme="minorHAns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99"/>
    <w:rsid w:val="000A116F"/>
    <w:rPr>
      <w:rFonts w:ascii="Arial" w:eastAsia="Arial" w:hAnsi="Arial" w:cs="Arial"/>
      <w:bCs w:val="0"/>
      <w:sz w:val="22"/>
      <w:szCs w:val="22"/>
      <w:lang w:val="en"/>
    </w:rPr>
  </w:style>
  <w:style w:type="paragraph" w:styleId="Header">
    <w:name w:val="header"/>
    <w:basedOn w:val="Normal"/>
    <w:link w:val="HeaderChar"/>
    <w:uiPriority w:val="99"/>
    <w:unhideWhenUsed/>
    <w:rsid w:val="000A116F"/>
    <w:pPr>
      <w:tabs>
        <w:tab w:val="center" w:pos="4680"/>
        <w:tab w:val="right" w:pos="9360"/>
      </w:tabs>
      <w:spacing w:line="240" w:lineRule="auto"/>
    </w:pPr>
  </w:style>
  <w:style w:type="character" w:customStyle="1" w:styleId="HeaderChar">
    <w:name w:val="Header Char"/>
    <w:basedOn w:val="DefaultParagraphFont"/>
    <w:link w:val="Header"/>
    <w:uiPriority w:val="99"/>
    <w:rsid w:val="000A116F"/>
    <w:rPr>
      <w:rFonts w:ascii="Arial" w:eastAsia="Arial" w:hAnsi="Arial" w:cs="Arial"/>
      <w:bCs w:val="0"/>
      <w:sz w:val="22"/>
      <w:szCs w:val="22"/>
      <w:lang w:val="en"/>
    </w:rPr>
  </w:style>
  <w:style w:type="paragraph" w:styleId="Footer">
    <w:name w:val="footer"/>
    <w:basedOn w:val="Normal"/>
    <w:link w:val="FooterChar"/>
    <w:unhideWhenUsed/>
    <w:rsid w:val="000A116F"/>
    <w:pPr>
      <w:tabs>
        <w:tab w:val="center" w:pos="4680"/>
        <w:tab w:val="right" w:pos="9360"/>
      </w:tabs>
      <w:spacing w:line="240" w:lineRule="auto"/>
    </w:pPr>
  </w:style>
  <w:style w:type="character" w:customStyle="1" w:styleId="FooterChar">
    <w:name w:val="Footer Char"/>
    <w:basedOn w:val="DefaultParagraphFont"/>
    <w:link w:val="Footer"/>
    <w:rsid w:val="000A116F"/>
    <w:rPr>
      <w:rFonts w:ascii="Arial" w:eastAsia="Arial" w:hAnsi="Arial" w:cs="Arial"/>
      <w:bCs w:val="0"/>
      <w:sz w:val="22"/>
      <w:szCs w:val="22"/>
      <w:lang w:val="en"/>
    </w:rPr>
  </w:style>
  <w:style w:type="character" w:customStyle="1" w:styleId="Heading1Char">
    <w:name w:val="Heading 1 Char"/>
    <w:basedOn w:val="DefaultParagraphFont"/>
    <w:link w:val="Heading1"/>
    <w:rsid w:val="00BE3A78"/>
    <w:rPr>
      <w:rFonts w:ascii="Times New Roman" w:eastAsia="Times New Roman" w:hAnsi="Times New Roman" w:cs="Arial"/>
      <w:kern w:val="32"/>
    </w:rPr>
  </w:style>
  <w:style w:type="character" w:customStyle="1" w:styleId="Heading2Char">
    <w:name w:val="Heading 2 Char"/>
    <w:basedOn w:val="DefaultParagraphFont"/>
    <w:link w:val="Heading2"/>
    <w:rsid w:val="00BE3A78"/>
    <w:rPr>
      <w:rFonts w:asciiTheme="majorHAnsi" w:eastAsiaTheme="majorEastAsia" w:hAnsiTheme="majorHAnsi" w:cstheme="majorBidi"/>
      <w:b/>
      <w:color w:val="4472C4" w:themeColor="accent1"/>
      <w:sz w:val="26"/>
      <w:szCs w:val="26"/>
    </w:rPr>
  </w:style>
  <w:style w:type="character" w:customStyle="1" w:styleId="Heading5Char">
    <w:name w:val="Heading 5 Char"/>
    <w:basedOn w:val="DefaultParagraphFont"/>
    <w:link w:val="Heading5"/>
    <w:uiPriority w:val="9"/>
    <w:rsid w:val="00BE3A78"/>
    <w:rPr>
      <w:rFonts w:ascii="Times New Roman" w:eastAsia="Times New Roman" w:hAnsi="Times New Roman" w:cs="Times New Roman"/>
      <w:b/>
      <w:sz w:val="26"/>
      <w:szCs w:val="26"/>
    </w:rPr>
  </w:style>
  <w:style w:type="character" w:styleId="Strong">
    <w:name w:val="Strong"/>
    <w:uiPriority w:val="22"/>
    <w:qFormat/>
    <w:rsid w:val="00BE3A78"/>
    <w:rPr>
      <w:b/>
      <w:bCs w:val="0"/>
    </w:rPr>
  </w:style>
  <w:style w:type="character" w:styleId="Hyperlink">
    <w:name w:val="Hyperlink"/>
    <w:uiPriority w:val="99"/>
    <w:unhideWhenUsed/>
    <w:rsid w:val="00BE3A78"/>
    <w:rPr>
      <w:color w:val="0000FF"/>
      <w:u w:val="single"/>
    </w:rPr>
  </w:style>
  <w:style w:type="paragraph" w:styleId="BalloonText">
    <w:name w:val="Balloon Text"/>
    <w:basedOn w:val="Normal"/>
    <w:link w:val="BalloonTextChar"/>
    <w:uiPriority w:val="99"/>
    <w:semiHidden/>
    <w:unhideWhenUsed/>
    <w:rsid w:val="00BE3A78"/>
    <w:pPr>
      <w:spacing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E3A78"/>
    <w:rPr>
      <w:rFonts w:ascii="Tahoma" w:eastAsia="Calibri" w:hAnsi="Tahoma" w:cs="Tahoma"/>
      <w:bCs w:val="0"/>
      <w:sz w:val="16"/>
      <w:szCs w:val="16"/>
    </w:rPr>
  </w:style>
  <w:style w:type="paragraph" w:styleId="Title">
    <w:name w:val="Title"/>
    <w:basedOn w:val="Normal"/>
    <w:link w:val="TitleChar"/>
    <w:qFormat/>
    <w:rsid w:val="00BE3A78"/>
    <w:pPr>
      <w:spacing w:line="240" w:lineRule="auto"/>
      <w:jc w:val="center"/>
    </w:pPr>
    <w:rPr>
      <w:rFonts w:ascii="VNI-Times" w:eastAsia="Times New Roman" w:hAnsi="VNI-Times" w:cs="Times New Roman"/>
      <w:b/>
      <w:sz w:val="36"/>
      <w:szCs w:val="20"/>
      <w:lang w:val="en-US"/>
    </w:rPr>
  </w:style>
  <w:style w:type="character" w:customStyle="1" w:styleId="TitleChar">
    <w:name w:val="Title Char"/>
    <w:basedOn w:val="DefaultParagraphFont"/>
    <w:link w:val="Title"/>
    <w:rsid w:val="00BE3A78"/>
    <w:rPr>
      <w:rFonts w:ascii="VNI-Times" w:eastAsia="Times New Roman" w:hAnsi="VNI-Times" w:cs="Times New Roman"/>
      <w:b/>
      <w:bCs w:val="0"/>
      <w:sz w:val="36"/>
      <w:szCs w:val="20"/>
    </w:rPr>
  </w:style>
  <w:style w:type="paragraph" w:styleId="BodyTextIndent">
    <w:name w:val="Body Text Indent"/>
    <w:basedOn w:val="Normal"/>
    <w:link w:val="BodyTextIndentChar"/>
    <w:semiHidden/>
    <w:unhideWhenUsed/>
    <w:rsid w:val="00BE3A78"/>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BE3A78"/>
    <w:rPr>
      <w:rFonts w:ascii="Times New Roman" w:eastAsia="Times New Roman" w:hAnsi="Times New Roman" w:cs="Times New Roman"/>
      <w:bCs w:val="0"/>
      <w:szCs w:val="24"/>
    </w:rPr>
  </w:style>
  <w:style w:type="paragraph" w:customStyle="1" w:styleId="CharCharCharCharCharChar2CharCharCharChar">
    <w:name w:val="Char Char Char Char Char Char2 Char Char Char Char"/>
    <w:basedOn w:val="Normal"/>
    <w:semiHidden/>
    <w:rsid w:val="00BE3A78"/>
    <w:pPr>
      <w:spacing w:after="160" w:line="240" w:lineRule="exact"/>
    </w:pPr>
    <w:rPr>
      <w:rFonts w:eastAsia="Times New Roman" w:cs="Times New Roman"/>
      <w:lang w:val="en-US"/>
    </w:rPr>
  </w:style>
  <w:style w:type="paragraph" w:styleId="BodyText">
    <w:name w:val="Body Text"/>
    <w:basedOn w:val="Normal"/>
    <w:link w:val="BodyTextChar"/>
    <w:rsid w:val="00BE3A78"/>
    <w:pPr>
      <w:tabs>
        <w:tab w:val="left" w:pos="720"/>
        <w:tab w:val="left" w:pos="1440"/>
        <w:tab w:val="left" w:pos="2160"/>
      </w:tabs>
      <w:spacing w:line="240" w:lineRule="auto"/>
      <w:ind w:right="-1440"/>
    </w:pPr>
    <w:rPr>
      <w:rFonts w:eastAsia="Times New Roman" w:cs="Times New Roman"/>
      <w:szCs w:val="20"/>
      <w:lang w:val="en-US"/>
    </w:rPr>
  </w:style>
  <w:style w:type="character" w:customStyle="1" w:styleId="BodyTextChar">
    <w:name w:val="Body Text Char"/>
    <w:basedOn w:val="DefaultParagraphFont"/>
    <w:link w:val="BodyText"/>
    <w:rsid w:val="00BE3A78"/>
    <w:rPr>
      <w:rFonts w:ascii="Arial" w:eastAsia="Times New Roman" w:hAnsi="Arial" w:cs="Times New Roman"/>
      <w:bCs w:val="0"/>
      <w:sz w:val="22"/>
      <w:szCs w:val="20"/>
    </w:rPr>
  </w:style>
  <w:style w:type="paragraph" w:customStyle="1" w:styleId="Default">
    <w:name w:val="Default"/>
    <w:rsid w:val="00BE3A78"/>
    <w:pPr>
      <w:autoSpaceDE w:val="0"/>
      <w:autoSpaceDN w:val="0"/>
      <w:adjustRightInd w:val="0"/>
      <w:spacing w:after="0"/>
      <w:jc w:val="left"/>
    </w:pPr>
    <w:rPr>
      <w:rFonts w:ascii="Times New Roman" w:eastAsia="Calibri" w:hAnsi="Times New Roman" w:cs="Times New Roman"/>
      <w:bCs w:val="0"/>
      <w:color w:val="000000"/>
      <w:szCs w:val="24"/>
    </w:rPr>
  </w:style>
  <w:style w:type="character" w:styleId="Emphasis">
    <w:name w:val="Emphasis"/>
    <w:basedOn w:val="DefaultParagraphFont"/>
    <w:uiPriority w:val="20"/>
    <w:qFormat/>
    <w:rsid w:val="00BE3A78"/>
    <w:rPr>
      <w:i/>
      <w:iCs/>
    </w:rPr>
  </w:style>
  <w:style w:type="character" w:customStyle="1" w:styleId="apple-converted-space">
    <w:name w:val="apple-converted-space"/>
    <w:basedOn w:val="DefaultParagraphFont"/>
    <w:rsid w:val="00BE3A78"/>
  </w:style>
  <w:style w:type="character" w:customStyle="1" w:styleId="shorttext">
    <w:name w:val="short_text"/>
    <w:basedOn w:val="DefaultParagraphFont"/>
    <w:rsid w:val="00BE3A78"/>
  </w:style>
  <w:style w:type="character" w:customStyle="1" w:styleId="hps">
    <w:name w:val="hps"/>
    <w:basedOn w:val="DefaultParagraphFont"/>
    <w:rsid w:val="00BE3A78"/>
  </w:style>
  <w:style w:type="paragraph" w:styleId="NormalWeb">
    <w:name w:val="Normal (Web)"/>
    <w:basedOn w:val="Normal"/>
    <w:uiPriority w:val="99"/>
    <w:unhideWhenUsed/>
    <w:rsid w:val="00BE3A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BE3A78"/>
    <w:pPr>
      <w:spacing w:after="0"/>
      <w:jc w:val="left"/>
    </w:pPr>
    <w:rPr>
      <w:rFonts w:ascii="Calibri" w:eastAsia="Calibri" w:hAnsi="Calibri" w:cs="Times New Roman"/>
      <w:bCs w:val="0"/>
      <w:sz w:val="22"/>
      <w:szCs w:val="22"/>
    </w:rPr>
  </w:style>
  <w:style w:type="character" w:styleId="CommentReference">
    <w:name w:val="annotation reference"/>
    <w:basedOn w:val="DefaultParagraphFont"/>
    <w:uiPriority w:val="99"/>
    <w:semiHidden/>
    <w:unhideWhenUsed/>
    <w:rsid w:val="00BE3A78"/>
    <w:rPr>
      <w:sz w:val="16"/>
      <w:szCs w:val="16"/>
    </w:rPr>
  </w:style>
  <w:style w:type="paragraph" w:styleId="CommentText">
    <w:name w:val="annotation text"/>
    <w:basedOn w:val="Normal"/>
    <w:link w:val="CommentTextChar"/>
    <w:uiPriority w:val="99"/>
    <w:semiHidden/>
    <w:unhideWhenUsed/>
    <w:rsid w:val="00BE3A78"/>
    <w:pPr>
      <w:spacing w:after="160" w:line="240" w:lineRule="auto"/>
    </w:pPr>
    <w:rPr>
      <w:rFonts w:asciiTheme="minorHAnsi" w:eastAsiaTheme="minorEastAsia" w:hAnsiTheme="minorHAnsi" w:cstheme="minorBidi"/>
      <w:sz w:val="20"/>
      <w:szCs w:val="20"/>
      <w:lang w:val="en-US" w:eastAsia="ja-JP"/>
    </w:rPr>
  </w:style>
  <w:style w:type="character" w:customStyle="1" w:styleId="CommentTextChar">
    <w:name w:val="Comment Text Char"/>
    <w:basedOn w:val="DefaultParagraphFont"/>
    <w:link w:val="CommentText"/>
    <w:uiPriority w:val="99"/>
    <w:semiHidden/>
    <w:rsid w:val="00BE3A78"/>
    <w:rPr>
      <w:rFonts w:asciiTheme="minorHAnsi" w:eastAsiaTheme="minorEastAsia" w:hAnsiTheme="minorHAnsi"/>
      <w:bCs w:val="0"/>
      <w:sz w:val="20"/>
      <w:szCs w:val="20"/>
      <w:lang w:eastAsia="ja-JP"/>
    </w:rPr>
  </w:style>
  <w:style w:type="paragraph" w:styleId="NoSpacing">
    <w:name w:val="No Spacing"/>
    <w:link w:val="NoSpacingChar"/>
    <w:uiPriority w:val="1"/>
    <w:qFormat/>
    <w:rsid w:val="00BE3A78"/>
    <w:pPr>
      <w:spacing w:after="0"/>
      <w:jc w:val="left"/>
    </w:pPr>
    <w:rPr>
      <w:rFonts w:asciiTheme="minorHAnsi" w:eastAsiaTheme="minorEastAsia" w:hAnsiTheme="minorHAnsi"/>
      <w:bCs w:val="0"/>
      <w:sz w:val="22"/>
      <w:szCs w:val="22"/>
    </w:rPr>
  </w:style>
  <w:style w:type="character" w:customStyle="1" w:styleId="NoSpacingChar">
    <w:name w:val="No Spacing Char"/>
    <w:basedOn w:val="DefaultParagraphFont"/>
    <w:link w:val="NoSpacing"/>
    <w:uiPriority w:val="1"/>
    <w:rsid w:val="00BE3A78"/>
    <w:rPr>
      <w:rFonts w:asciiTheme="minorHAnsi" w:eastAsiaTheme="minorEastAsia" w:hAnsiTheme="minorHAnsi"/>
      <w:bCs w:val="0"/>
      <w:sz w:val="22"/>
      <w:szCs w:val="22"/>
    </w:rPr>
  </w:style>
  <w:style w:type="character" w:customStyle="1" w:styleId="UnresolvedMention1">
    <w:name w:val="Unresolved Mention1"/>
    <w:basedOn w:val="DefaultParagraphFont"/>
    <w:uiPriority w:val="99"/>
    <w:semiHidden/>
    <w:unhideWhenUsed/>
    <w:rsid w:val="00BE3A7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E3A78"/>
    <w:pPr>
      <w:spacing w:after="200"/>
    </w:pPr>
    <w:rPr>
      <w:rFonts w:ascii="Calibri" w:eastAsia="Calibri" w:hAnsi="Calibri" w:cs="Times New Roman"/>
      <w:b/>
      <w:bCs/>
      <w:lang w:eastAsia="en-US"/>
    </w:rPr>
  </w:style>
  <w:style w:type="character" w:customStyle="1" w:styleId="CommentSubjectChar">
    <w:name w:val="Comment Subject Char"/>
    <w:basedOn w:val="CommentTextChar"/>
    <w:link w:val="CommentSubject"/>
    <w:uiPriority w:val="99"/>
    <w:semiHidden/>
    <w:rsid w:val="00BE3A78"/>
    <w:rPr>
      <w:rFonts w:ascii="Calibri" w:eastAsia="Calibri" w:hAnsi="Calibri" w:cs="Times New Roman"/>
      <w:b/>
      <w:bCs/>
      <w:sz w:val="20"/>
      <w:szCs w:val="20"/>
      <w:lang w:eastAsia="ja-JP"/>
    </w:rPr>
  </w:style>
  <w:style w:type="paragraph" w:styleId="TOCHeading">
    <w:name w:val="TOC Heading"/>
    <w:basedOn w:val="Heading1"/>
    <w:next w:val="Normal"/>
    <w:uiPriority w:val="39"/>
    <w:unhideWhenUsed/>
    <w:qFormat/>
    <w:rsid w:val="00882FF9"/>
    <w:pPr>
      <w:keepLines/>
      <w:tabs>
        <w:tab w:val="clear" w:pos="720"/>
      </w:tabs>
      <w:spacing w:after="0" w:line="259" w:lineRule="auto"/>
      <w:ind w:left="0" w:firstLine="0"/>
      <w:outlineLvl w:val="9"/>
    </w:pPr>
    <w:rPr>
      <w:rFonts w:asciiTheme="majorHAnsi" w:eastAsiaTheme="majorEastAsia" w:hAnsiTheme="majorHAnsi" w:cstheme="majorBidi"/>
      <w:bCs w:val="0"/>
      <w:color w:val="2F5496" w:themeColor="accent1" w:themeShade="BF"/>
      <w:kern w:val="0"/>
      <w:sz w:val="32"/>
    </w:rPr>
  </w:style>
  <w:style w:type="paragraph" w:styleId="TOC1">
    <w:name w:val="toc 1"/>
    <w:basedOn w:val="Normal"/>
    <w:next w:val="Normal"/>
    <w:autoRedefine/>
    <w:uiPriority w:val="39"/>
    <w:unhideWhenUsed/>
    <w:rsid w:val="00882FF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bCs/>
        <w:sz w:val="24"/>
        <w:szCs w:val="32"/>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6F"/>
    <w:pPr>
      <w:spacing w:after="0" w:line="276" w:lineRule="auto"/>
      <w:jc w:val="left"/>
    </w:pPr>
    <w:rPr>
      <w:rFonts w:ascii="Arial" w:eastAsia="Arial" w:hAnsi="Arial" w:cs="Arial"/>
      <w:bCs w:val="0"/>
      <w:sz w:val="22"/>
      <w:szCs w:val="22"/>
      <w:lang w:val="en"/>
    </w:rPr>
  </w:style>
  <w:style w:type="paragraph" w:styleId="Heading1">
    <w:name w:val="heading 1"/>
    <w:basedOn w:val="Normal"/>
    <w:next w:val="Normal"/>
    <w:link w:val="Heading1Char"/>
    <w:qFormat/>
    <w:rsid w:val="00BE3A78"/>
    <w:pPr>
      <w:keepNext/>
      <w:tabs>
        <w:tab w:val="num" w:pos="720"/>
      </w:tabs>
      <w:spacing w:before="240" w:after="60" w:line="240" w:lineRule="auto"/>
      <w:ind w:left="720" w:hanging="720"/>
      <w:outlineLvl w:val="0"/>
    </w:pPr>
    <w:rPr>
      <w:rFonts w:ascii="Times New Roman" w:eastAsia="Times New Roman" w:hAnsi="Times New Roman"/>
      <w:bCs/>
      <w:kern w:val="32"/>
      <w:sz w:val="24"/>
      <w:szCs w:val="32"/>
      <w:lang w:val="en-US"/>
    </w:rPr>
  </w:style>
  <w:style w:type="paragraph" w:styleId="Heading2">
    <w:name w:val="heading 2"/>
    <w:basedOn w:val="Normal"/>
    <w:next w:val="Normal"/>
    <w:link w:val="Heading2Char"/>
    <w:unhideWhenUsed/>
    <w:qFormat/>
    <w:rsid w:val="00BE3A78"/>
    <w:pPr>
      <w:keepNext/>
      <w:keepLines/>
      <w:spacing w:before="200"/>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nhideWhenUsed/>
    <w:qFormat/>
    <w:rsid w:val="003373F3"/>
    <w:pPr>
      <w:keepNext/>
      <w:keepLines/>
      <w:numPr>
        <w:numId w:val="1"/>
      </w:numPr>
      <w:spacing w:before="240"/>
      <w:ind w:hanging="360"/>
      <w:outlineLvl w:val="2"/>
    </w:pPr>
    <w:rPr>
      <w:rFonts w:asciiTheme="minorHAnsi" w:eastAsiaTheme="majorEastAsia" w:hAnsiTheme="minorHAnsi" w:cstheme="majorBidi"/>
      <w:b/>
      <w:i/>
      <w:color w:val="002060"/>
      <w:szCs w:val="24"/>
    </w:rPr>
  </w:style>
  <w:style w:type="paragraph" w:styleId="Heading5">
    <w:name w:val="heading 5"/>
    <w:basedOn w:val="Normal"/>
    <w:link w:val="Heading5Char"/>
    <w:uiPriority w:val="9"/>
    <w:qFormat/>
    <w:rsid w:val="00BE3A78"/>
    <w:pPr>
      <w:spacing w:before="100" w:beforeAutospacing="1" w:after="100" w:afterAutospacing="1" w:line="240" w:lineRule="auto"/>
      <w:outlineLvl w:val="4"/>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373F3"/>
    <w:rPr>
      <w:rFonts w:asciiTheme="minorHAnsi" w:eastAsiaTheme="majorEastAsia" w:hAnsiTheme="minorHAnsi" w:cstheme="majorBidi"/>
      <w:b/>
      <w:bCs w:val="0"/>
      <w:i/>
      <w:color w:val="002060"/>
      <w:sz w:val="22"/>
      <w:szCs w:val="24"/>
      <w:lang w:val="en"/>
    </w:rPr>
  </w:style>
  <w:style w:type="paragraph" w:styleId="ListParagraph">
    <w:name w:val="List Paragraph"/>
    <w:basedOn w:val="Normal"/>
    <w:link w:val="ListParagraphChar"/>
    <w:uiPriority w:val="34"/>
    <w:qFormat/>
    <w:rsid w:val="000A116F"/>
    <w:pPr>
      <w:ind w:left="720"/>
      <w:contextualSpacing/>
    </w:pPr>
  </w:style>
  <w:style w:type="table" w:styleId="TableGrid">
    <w:name w:val="Table Grid"/>
    <w:basedOn w:val="TableNormal"/>
    <w:rsid w:val="000A116F"/>
    <w:pPr>
      <w:spacing w:after="0"/>
      <w:jc w:val="left"/>
    </w:pPr>
    <w:rPr>
      <w:rFonts w:asciiTheme="minorHAnsi" w:hAnsiTheme="minorHAns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99"/>
    <w:rsid w:val="000A116F"/>
    <w:rPr>
      <w:rFonts w:ascii="Arial" w:eastAsia="Arial" w:hAnsi="Arial" w:cs="Arial"/>
      <w:bCs w:val="0"/>
      <w:sz w:val="22"/>
      <w:szCs w:val="22"/>
      <w:lang w:val="en"/>
    </w:rPr>
  </w:style>
  <w:style w:type="paragraph" w:styleId="Header">
    <w:name w:val="header"/>
    <w:basedOn w:val="Normal"/>
    <w:link w:val="HeaderChar"/>
    <w:uiPriority w:val="99"/>
    <w:unhideWhenUsed/>
    <w:rsid w:val="000A116F"/>
    <w:pPr>
      <w:tabs>
        <w:tab w:val="center" w:pos="4680"/>
        <w:tab w:val="right" w:pos="9360"/>
      </w:tabs>
      <w:spacing w:line="240" w:lineRule="auto"/>
    </w:pPr>
  </w:style>
  <w:style w:type="character" w:customStyle="1" w:styleId="HeaderChar">
    <w:name w:val="Header Char"/>
    <w:basedOn w:val="DefaultParagraphFont"/>
    <w:link w:val="Header"/>
    <w:uiPriority w:val="99"/>
    <w:rsid w:val="000A116F"/>
    <w:rPr>
      <w:rFonts w:ascii="Arial" w:eastAsia="Arial" w:hAnsi="Arial" w:cs="Arial"/>
      <w:bCs w:val="0"/>
      <w:sz w:val="22"/>
      <w:szCs w:val="22"/>
      <w:lang w:val="en"/>
    </w:rPr>
  </w:style>
  <w:style w:type="paragraph" w:styleId="Footer">
    <w:name w:val="footer"/>
    <w:basedOn w:val="Normal"/>
    <w:link w:val="FooterChar"/>
    <w:unhideWhenUsed/>
    <w:rsid w:val="000A116F"/>
    <w:pPr>
      <w:tabs>
        <w:tab w:val="center" w:pos="4680"/>
        <w:tab w:val="right" w:pos="9360"/>
      </w:tabs>
      <w:spacing w:line="240" w:lineRule="auto"/>
    </w:pPr>
  </w:style>
  <w:style w:type="character" w:customStyle="1" w:styleId="FooterChar">
    <w:name w:val="Footer Char"/>
    <w:basedOn w:val="DefaultParagraphFont"/>
    <w:link w:val="Footer"/>
    <w:rsid w:val="000A116F"/>
    <w:rPr>
      <w:rFonts w:ascii="Arial" w:eastAsia="Arial" w:hAnsi="Arial" w:cs="Arial"/>
      <w:bCs w:val="0"/>
      <w:sz w:val="22"/>
      <w:szCs w:val="22"/>
      <w:lang w:val="en"/>
    </w:rPr>
  </w:style>
  <w:style w:type="character" w:customStyle="1" w:styleId="Heading1Char">
    <w:name w:val="Heading 1 Char"/>
    <w:basedOn w:val="DefaultParagraphFont"/>
    <w:link w:val="Heading1"/>
    <w:rsid w:val="00BE3A78"/>
    <w:rPr>
      <w:rFonts w:ascii="Times New Roman" w:eastAsia="Times New Roman" w:hAnsi="Times New Roman" w:cs="Arial"/>
      <w:kern w:val="32"/>
    </w:rPr>
  </w:style>
  <w:style w:type="character" w:customStyle="1" w:styleId="Heading2Char">
    <w:name w:val="Heading 2 Char"/>
    <w:basedOn w:val="DefaultParagraphFont"/>
    <w:link w:val="Heading2"/>
    <w:rsid w:val="00BE3A78"/>
    <w:rPr>
      <w:rFonts w:asciiTheme="majorHAnsi" w:eastAsiaTheme="majorEastAsia" w:hAnsiTheme="majorHAnsi" w:cstheme="majorBidi"/>
      <w:b/>
      <w:color w:val="4472C4" w:themeColor="accent1"/>
      <w:sz w:val="26"/>
      <w:szCs w:val="26"/>
    </w:rPr>
  </w:style>
  <w:style w:type="character" w:customStyle="1" w:styleId="Heading5Char">
    <w:name w:val="Heading 5 Char"/>
    <w:basedOn w:val="DefaultParagraphFont"/>
    <w:link w:val="Heading5"/>
    <w:uiPriority w:val="9"/>
    <w:rsid w:val="00BE3A78"/>
    <w:rPr>
      <w:rFonts w:ascii="Times New Roman" w:eastAsia="Times New Roman" w:hAnsi="Times New Roman" w:cs="Times New Roman"/>
      <w:b/>
      <w:sz w:val="26"/>
      <w:szCs w:val="26"/>
    </w:rPr>
  </w:style>
  <w:style w:type="character" w:styleId="Strong">
    <w:name w:val="Strong"/>
    <w:uiPriority w:val="22"/>
    <w:qFormat/>
    <w:rsid w:val="00BE3A78"/>
    <w:rPr>
      <w:b/>
      <w:bCs w:val="0"/>
    </w:rPr>
  </w:style>
  <w:style w:type="character" w:styleId="Hyperlink">
    <w:name w:val="Hyperlink"/>
    <w:uiPriority w:val="99"/>
    <w:unhideWhenUsed/>
    <w:rsid w:val="00BE3A78"/>
    <w:rPr>
      <w:color w:val="0000FF"/>
      <w:u w:val="single"/>
    </w:rPr>
  </w:style>
  <w:style w:type="paragraph" w:styleId="BalloonText">
    <w:name w:val="Balloon Text"/>
    <w:basedOn w:val="Normal"/>
    <w:link w:val="BalloonTextChar"/>
    <w:uiPriority w:val="99"/>
    <w:semiHidden/>
    <w:unhideWhenUsed/>
    <w:rsid w:val="00BE3A78"/>
    <w:pPr>
      <w:spacing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E3A78"/>
    <w:rPr>
      <w:rFonts w:ascii="Tahoma" w:eastAsia="Calibri" w:hAnsi="Tahoma" w:cs="Tahoma"/>
      <w:bCs w:val="0"/>
      <w:sz w:val="16"/>
      <w:szCs w:val="16"/>
    </w:rPr>
  </w:style>
  <w:style w:type="paragraph" w:styleId="Title">
    <w:name w:val="Title"/>
    <w:basedOn w:val="Normal"/>
    <w:link w:val="TitleChar"/>
    <w:qFormat/>
    <w:rsid w:val="00BE3A78"/>
    <w:pPr>
      <w:spacing w:line="240" w:lineRule="auto"/>
      <w:jc w:val="center"/>
    </w:pPr>
    <w:rPr>
      <w:rFonts w:ascii="VNI-Times" w:eastAsia="Times New Roman" w:hAnsi="VNI-Times" w:cs="Times New Roman"/>
      <w:b/>
      <w:sz w:val="36"/>
      <w:szCs w:val="20"/>
      <w:lang w:val="en-US"/>
    </w:rPr>
  </w:style>
  <w:style w:type="character" w:customStyle="1" w:styleId="TitleChar">
    <w:name w:val="Title Char"/>
    <w:basedOn w:val="DefaultParagraphFont"/>
    <w:link w:val="Title"/>
    <w:rsid w:val="00BE3A78"/>
    <w:rPr>
      <w:rFonts w:ascii="VNI-Times" w:eastAsia="Times New Roman" w:hAnsi="VNI-Times" w:cs="Times New Roman"/>
      <w:b/>
      <w:bCs w:val="0"/>
      <w:sz w:val="36"/>
      <w:szCs w:val="20"/>
    </w:rPr>
  </w:style>
  <w:style w:type="paragraph" w:styleId="BodyTextIndent">
    <w:name w:val="Body Text Indent"/>
    <w:basedOn w:val="Normal"/>
    <w:link w:val="BodyTextIndentChar"/>
    <w:semiHidden/>
    <w:unhideWhenUsed/>
    <w:rsid w:val="00BE3A78"/>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BE3A78"/>
    <w:rPr>
      <w:rFonts w:ascii="Times New Roman" w:eastAsia="Times New Roman" w:hAnsi="Times New Roman" w:cs="Times New Roman"/>
      <w:bCs w:val="0"/>
      <w:szCs w:val="24"/>
    </w:rPr>
  </w:style>
  <w:style w:type="paragraph" w:customStyle="1" w:styleId="CharCharCharCharCharChar2CharCharCharChar">
    <w:name w:val="Char Char Char Char Char Char2 Char Char Char Char"/>
    <w:basedOn w:val="Normal"/>
    <w:semiHidden/>
    <w:rsid w:val="00BE3A78"/>
    <w:pPr>
      <w:spacing w:after="160" w:line="240" w:lineRule="exact"/>
    </w:pPr>
    <w:rPr>
      <w:rFonts w:eastAsia="Times New Roman" w:cs="Times New Roman"/>
      <w:lang w:val="en-US"/>
    </w:rPr>
  </w:style>
  <w:style w:type="paragraph" w:styleId="BodyText">
    <w:name w:val="Body Text"/>
    <w:basedOn w:val="Normal"/>
    <w:link w:val="BodyTextChar"/>
    <w:rsid w:val="00BE3A78"/>
    <w:pPr>
      <w:tabs>
        <w:tab w:val="left" w:pos="720"/>
        <w:tab w:val="left" w:pos="1440"/>
        <w:tab w:val="left" w:pos="2160"/>
      </w:tabs>
      <w:spacing w:line="240" w:lineRule="auto"/>
      <w:ind w:right="-1440"/>
    </w:pPr>
    <w:rPr>
      <w:rFonts w:eastAsia="Times New Roman" w:cs="Times New Roman"/>
      <w:szCs w:val="20"/>
      <w:lang w:val="en-US"/>
    </w:rPr>
  </w:style>
  <w:style w:type="character" w:customStyle="1" w:styleId="BodyTextChar">
    <w:name w:val="Body Text Char"/>
    <w:basedOn w:val="DefaultParagraphFont"/>
    <w:link w:val="BodyText"/>
    <w:rsid w:val="00BE3A78"/>
    <w:rPr>
      <w:rFonts w:ascii="Arial" w:eastAsia="Times New Roman" w:hAnsi="Arial" w:cs="Times New Roman"/>
      <w:bCs w:val="0"/>
      <w:sz w:val="22"/>
      <w:szCs w:val="20"/>
    </w:rPr>
  </w:style>
  <w:style w:type="paragraph" w:customStyle="1" w:styleId="Default">
    <w:name w:val="Default"/>
    <w:rsid w:val="00BE3A78"/>
    <w:pPr>
      <w:autoSpaceDE w:val="0"/>
      <w:autoSpaceDN w:val="0"/>
      <w:adjustRightInd w:val="0"/>
      <w:spacing w:after="0"/>
      <w:jc w:val="left"/>
    </w:pPr>
    <w:rPr>
      <w:rFonts w:ascii="Times New Roman" w:eastAsia="Calibri" w:hAnsi="Times New Roman" w:cs="Times New Roman"/>
      <w:bCs w:val="0"/>
      <w:color w:val="000000"/>
      <w:szCs w:val="24"/>
    </w:rPr>
  </w:style>
  <w:style w:type="character" w:styleId="Emphasis">
    <w:name w:val="Emphasis"/>
    <w:basedOn w:val="DefaultParagraphFont"/>
    <w:uiPriority w:val="20"/>
    <w:qFormat/>
    <w:rsid w:val="00BE3A78"/>
    <w:rPr>
      <w:i/>
      <w:iCs/>
    </w:rPr>
  </w:style>
  <w:style w:type="character" w:customStyle="1" w:styleId="apple-converted-space">
    <w:name w:val="apple-converted-space"/>
    <w:basedOn w:val="DefaultParagraphFont"/>
    <w:rsid w:val="00BE3A78"/>
  </w:style>
  <w:style w:type="character" w:customStyle="1" w:styleId="shorttext">
    <w:name w:val="short_text"/>
    <w:basedOn w:val="DefaultParagraphFont"/>
    <w:rsid w:val="00BE3A78"/>
  </w:style>
  <w:style w:type="character" w:customStyle="1" w:styleId="hps">
    <w:name w:val="hps"/>
    <w:basedOn w:val="DefaultParagraphFont"/>
    <w:rsid w:val="00BE3A78"/>
  </w:style>
  <w:style w:type="paragraph" w:styleId="NormalWeb">
    <w:name w:val="Normal (Web)"/>
    <w:basedOn w:val="Normal"/>
    <w:uiPriority w:val="99"/>
    <w:unhideWhenUsed/>
    <w:rsid w:val="00BE3A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BE3A78"/>
    <w:pPr>
      <w:spacing w:after="0"/>
      <w:jc w:val="left"/>
    </w:pPr>
    <w:rPr>
      <w:rFonts w:ascii="Calibri" w:eastAsia="Calibri" w:hAnsi="Calibri" w:cs="Times New Roman"/>
      <w:bCs w:val="0"/>
      <w:sz w:val="22"/>
      <w:szCs w:val="22"/>
    </w:rPr>
  </w:style>
  <w:style w:type="character" w:styleId="CommentReference">
    <w:name w:val="annotation reference"/>
    <w:basedOn w:val="DefaultParagraphFont"/>
    <w:uiPriority w:val="99"/>
    <w:semiHidden/>
    <w:unhideWhenUsed/>
    <w:rsid w:val="00BE3A78"/>
    <w:rPr>
      <w:sz w:val="16"/>
      <w:szCs w:val="16"/>
    </w:rPr>
  </w:style>
  <w:style w:type="paragraph" w:styleId="CommentText">
    <w:name w:val="annotation text"/>
    <w:basedOn w:val="Normal"/>
    <w:link w:val="CommentTextChar"/>
    <w:uiPriority w:val="99"/>
    <w:semiHidden/>
    <w:unhideWhenUsed/>
    <w:rsid w:val="00BE3A78"/>
    <w:pPr>
      <w:spacing w:after="160" w:line="240" w:lineRule="auto"/>
    </w:pPr>
    <w:rPr>
      <w:rFonts w:asciiTheme="minorHAnsi" w:eastAsiaTheme="minorEastAsia" w:hAnsiTheme="minorHAnsi" w:cstheme="minorBidi"/>
      <w:sz w:val="20"/>
      <w:szCs w:val="20"/>
      <w:lang w:val="en-US" w:eastAsia="ja-JP"/>
    </w:rPr>
  </w:style>
  <w:style w:type="character" w:customStyle="1" w:styleId="CommentTextChar">
    <w:name w:val="Comment Text Char"/>
    <w:basedOn w:val="DefaultParagraphFont"/>
    <w:link w:val="CommentText"/>
    <w:uiPriority w:val="99"/>
    <w:semiHidden/>
    <w:rsid w:val="00BE3A78"/>
    <w:rPr>
      <w:rFonts w:asciiTheme="minorHAnsi" w:eastAsiaTheme="minorEastAsia" w:hAnsiTheme="minorHAnsi"/>
      <w:bCs w:val="0"/>
      <w:sz w:val="20"/>
      <w:szCs w:val="20"/>
      <w:lang w:eastAsia="ja-JP"/>
    </w:rPr>
  </w:style>
  <w:style w:type="paragraph" w:styleId="NoSpacing">
    <w:name w:val="No Spacing"/>
    <w:link w:val="NoSpacingChar"/>
    <w:uiPriority w:val="1"/>
    <w:qFormat/>
    <w:rsid w:val="00BE3A78"/>
    <w:pPr>
      <w:spacing w:after="0"/>
      <w:jc w:val="left"/>
    </w:pPr>
    <w:rPr>
      <w:rFonts w:asciiTheme="minorHAnsi" w:eastAsiaTheme="minorEastAsia" w:hAnsiTheme="minorHAnsi"/>
      <w:bCs w:val="0"/>
      <w:sz w:val="22"/>
      <w:szCs w:val="22"/>
    </w:rPr>
  </w:style>
  <w:style w:type="character" w:customStyle="1" w:styleId="NoSpacingChar">
    <w:name w:val="No Spacing Char"/>
    <w:basedOn w:val="DefaultParagraphFont"/>
    <w:link w:val="NoSpacing"/>
    <w:uiPriority w:val="1"/>
    <w:rsid w:val="00BE3A78"/>
    <w:rPr>
      <w:rFonts w:asciiTheme="minorHAnsi" w:eastAsiaTheme="minorEastAsia" w:hAnsiTheme="minorHAnsi"/>
      <w:bCs w:val="0"/>
      <w:sz w:val="22"/>
      <w:szCs w:val="22"/>
    </w:rPr>
  </w:style>
  <w:style w:type="character" w:customStyle="1" w:styleId="UnresolvedMention1">
    <w:name w:val="Unresolved Mention1"/>
    <w:basedOn w:val="DefaultParagraphFont"/>
    <w:uiPriority w:val="99"/>
    <w:semiHidden/>
    <w:unhideWhenUsed/>
    <w:rsid w:val="00BE3A7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E3A78"/>
    <w:pPr>
      <w:spacing w:after="200"/>
    </w:pPr>
    <w:rPr>
      <w:rFonts w:ascii="Calibri" w:eastAsia="Calibri" w:hAnsi="Calibri" w:cs="Times New Roman"/>
      <w:b/>
      <w:bCs/>
      <w:lang w:eastAsia="en-US"/>
    </w:rPr>
  </w:style>
  <w:style w:type="character" w:customStyle="1" w:styleId="CommentSubjectChar">
    <w:name w:val="Comment Subject Char"/>
    <w:basedOn w:val="CommentTextChar"/>
    <w:link w:val="CommentSubject"/>
    <w:uiPriority w:val="99"/>
    <w:semiHidden/>
    <w:rsid w:val="00BE3A78"/>
    <w:rPr>
      <w:rFonts w:ascii="Calibri" w:eastAsia="Calibri" w:hAnsi="Calibri" w:cs="Times New Roman"/>
      <w:b/>
      <w:bCs/>
      <w:sz w:val="20"/>
      <w:szCs w:val="20"/>
      <w:lang w:eastAsia="ja-JP"/>
    </w:rPr>
  </w:style>
  <w:style w:type="paragraph" w:styleId="TOCHeading">
    <w:name w:val="TOC Heading"/>
    <w:basedOn w:val="Heading1"/>
    <w:next w:val="Normal"/>
    <w:uiPriority w:val="39"/>
    <w:unhideWhenUsed/>
    <w:qFormat/>
    <w:rsid w:val="00882FF9"/>
    <w:pPr>
      <w:keepLines/>
      <w:tabs>
        <w:tab w:val="clear" w:pos="720"/>
      </w:tabs>
      <w:spacing w:after="0" w:line="259" w:lineRule="auto"/>
      <w:ind w:left="0" w:firstLine="0"/>
      <w:outlineLvl w:val="9"/>
    </w:pPr>
    <w:rPr>
      <w:rFonts w:asciiTheme="majorHAnsi" w:eastAsiaTheme="majorEastAsia" w:hAnsiTheme="majorHAnsi" w:cstheme="majorBidi"/>
      <w:bCs w:val="0"/>
      <w:color w:val="2F5496" w:themeColor="accent1" w:themeShade="BF"/>
      <w:kern w:val="0"/>
      <w:sz w:val="32"/>
    </w:rPr>
  </w:style>
  <w:style w:type="paragraph" w:styleId="TOC1">
    <w:name w:val="toc 1"/>
    <w:basedOn w:val="Normal"/>
    <w:next w:val="Normal"/>
    <w:autoRedefine/>
    <w:uiPriority w:val="39"/>
    <w:unhideWhenUsed/>
    <w:rsid w:val="00882FF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10</Pages>
  <Words>3134</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dc:creator>
  <cp:keywords/>
  <dc:description/>
  <cp:lastModifiedBy>SGC</cp:lastModifiedBy>
  <cp:revision>87</cp:revision>
  <dcterms:created xsi:type="dcterms:W3CDTF">2024-05-25T14:37:00Z</dcterms:created>
  <dcterms:modified xsi:type="dcterms:W3CDTF">2024-05-28T04:03:00Z</dcterms:modified>
</cp:coreProperties>
</file>